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E7" w:rsidRDefault="004630E7" w:rsidP="004630E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САДОВОДЧЕСКОЕ ТОВАРИЩЕСТВО СОБСТВЕННИКОВ НЕДВИЖИМОСТИ (СТСН) №10 «ИТКУЛЬ»</w:t>
      </w:r>
    </w:p>
    <w:p w:rsidR="004630E7" w:rsidRDefault="004630E7" w:rsidP="004630E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УТВЕРЖДЕНО</w:t>
      </w:r>
    </w:p>
    <w:p w:rsidR="004630E7" w:rsidRDefault="004630E7" w:rsidP="004630E7">
      <w:pPr>
        <w:spacing w:after="0" w:line="240" w:lineRule="auto"/>
        <w:jc w:val="right"/>
        <w:rPr>
          <w:rFonts w:ascii="Times New Roman" w:eastAsia="Times New Roman" w:hAnsi="Times New Roman" w:cs="Times New Roman"/>
          <w:b/>
          <w:bCs/>
          <w:sz w:val="24"/>
          <w:szCs w:val="24"/>
          <w:lang w:eastAsia="ru-RU"/>
        </w:rPr>
      </w:pPr>
      <w:r w:rsidRPr="00653371">
        <w:rPr>
          <w:rFonts w:ascii="Times New Roman" w:eastAsia="Times New Roman" w:hAnsi="Times New Roman" w:cs="Times New Roman"/>
          <w:b/>
          <w:bCs/>
          <w:sz w:val="24"/>
          <w:szCs w:val="24"/>
          <w:lang w:eastAsia="ru-RU"/>
        </w:rPr>
        <w:t xml:space="preserve">решением </w:t>
      </w:r>
      <w:r>
        <w:rPr>
          <w:rFonts w:ascii="Times New Roman" w:eastAsia="Times New Roman" w:hAnsi="Times New Roman" w:cs="Times New Roman"/>
          <w:b/>
          <w:bCs/>
          <w:sz w:val="24"/>
          <w:szCs w:val="24"/>
          <w:lang w:eastAsia="ru-RU"/>
        </w:rPr>
        <w:t>О</w:t>
      </w:r>
      <w:r w:rsidRPr="00653371">
        <w:rPr>
          <w:rFonts w:ascii="Times New Roman" w:eastAsia="Times New Roman" w:hAnsi="Times New Roman" w:cs="Times New Roman"/>
          <w:b/>
          <w:bCs/>
          <w:sz w:val="24"/>
          <w:szCs w:val="24"/>
          <w:lang w:eastAsia="ru-RU"/>
        </w:rPr>
        <w:t xml:space="preserve">бщего собрания </w:t>
      </w:r>
    </w:p>
    <w:p w:rsidR="004630E7" w:rsidRPr="00653371" w:rsidRDefault="004630E7" w:rsidP="004630E7">
      <w:pPr>
        <w:spacing w:after="0" w:line="240" w:lineRule="auto"/>
        <w:jc w:val="right"/>
        <w:rPr>
          <w:rFonts w:ascii="Times New Roman" w:eastAsia="Times New Roman" w:hAnsi="Times New Roman" w:cs="Times New Roman"/>
          <w:b/>
          <w:bCs/>
          <w:sz w:val="24"/>
          <w:szCs w:val="24"/>
          <w:lang w:eastAsia="ru-RU"/>
        </w:rPr>
      </w:pPr>
      <w:r w:rsidRPr="00653371">
        <w:rPr>
          <w:rFonts w:ascii="Times New Roman" w:eastAsia="Times New Roman" w:hAnsi="Times New Roman" w:cs="Times New Roman"/>
          <w:b/>
          <w:bCs/>
          <w:sz w:val="24"/>
          <w:szCs w:val="24"/>
          <w:lang w:eastAsia="ru-RU"/>
        </w:rPr>
        <w:t>членов СТСН</w:t>
      </w:r>
      <w:r>
        <w:rPr>
          <w:rFonts w:ascii="Times New Roman" w:eastAsia="Times New Roman" w:hAnsi="Times New Roman" w:cs="Times New Roman"/>
          <w:b/>
          <w:bCs/>
          <w:sz w:val="24"/>
          <w:szCs w:val="24"/>
          <w:lang w:eastAsia="ru-RU"/>
        </w:rPr>
        <w:t xml:space="preserve"> </w:t>
      </w:r>
      <w:r w:rsidRPr="0065337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№10 «Иткуль»</w:t>
      </w:r>
    </w:p>
    <w:p w:rsidR="004630E7" w:rsidRDefault="004630E7" w:rsidP="004630E7">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65337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653371">
        <w:rPr>
          <w:rFonts w:ascii="Times New Roman" w:eastAsia="Times New Roman" w:hAnsi="Times New Roman" w:cs="Times New Roman"/>
          <w:b/>
          <w:bCs/>
          <w:sz w:val="24"/>
          <w:szCs w:val="24"/>
          <w:lang w:eastAsia="ru-RU"/>
        </w:rPr>
        <w:t xml:space="preserve"> протокол №___ </w:t>
      </w:r>
    </w:p>
    <w:p w:rsidR="004630E7" w:rsidRPr="00653371" w:rsidRDefault="004630E7" w:rsidP="004630E7">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653371">
        <w:rPr>
          <w:rFonts w:ascii="Times New Roman" w:eastAsia="Times New Roman" w:hAnsi="Times New Roman" w:cs="Times New Roman"/>
          <w:b/>
          <w:bCs/>
          <w:sz w:val="24"/>
          <w:szCs w:val="24"/>
          <w:lang w:eastAsia="ru-RU"/>
        </w:rPr>
        <w:t>от «_____»__________20</w:t>
      </w:r>
      <w:r w:rsidR="001372D9">
        <w:rPr>
          <w:rFonts w:ascii="Times New Roman" w:eastAsia="Times New Roman" w:hAnsi="Times New Roman" w:cs="Times New Roman"/>
          <w:b/>
          <w:bCs/>
          <w:sz w:val="24"/>
          <w:szCs w:val="24"/>
          <w:lang w:eastAsia="ru-RU"/>
        </w:rPr>
        <w:t>20</w:t>
      </w:r>
      <w:bookmarkStart w:id="0" w:name="_GoBack"/>
      <w:bookmarkEnd w:id="0"/>
      <w:r w:rsidRPr="00653371">
        <w:rPr>
          <w:rFonts w:ascii="Times New Roman" w:eastAsia="Times New Roman" w:hAnsi="Times New Roman" w:cs="Times New Roman"/>
          <w:b/>
          <w:bCs/>
          <w:sz w:val="24"/>
          <w:szCs w:val="24"/>
          <w:lang w:eastAsia="ru-RU"/>
        </w:rPr>
        <w:t>г</w:t>
      </w:r>
    </w:p>
    <w:p w:rsidR="004630E7" w:rsidRPr="00A77B06" w:rsidRDefault="004630E7" w:rsidP="00A77B0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ПОЛОЖНИЕ</w:t>
      </w:r>
      <w:r w:rsidRPr="00653371">
        <w:rPr>
          <w:rFonts w:ascii="Times New Roman" w:eastAsia="Times New Roman" w:hAnsi="Times New Roman" w:cs="Times New Roman"/>
          <w:b/>
          <w:bCs/>
          <w:sz w:val="24"/>
          <w:szCs w:val="24"/>
          <w:lang w:eastAsia="ru-RU"/>
        </w:rPr>
        <w:t xml:space="preserve">    </w:t>
      </w:r>
      <w:r w:rsidRPr="00653371">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t xml:space="preserve">организация и проведение общего собрания членов товарищества и собственников земельных участков, расположенных в границах территории Садоводческого товарищества собственников недвижимостиСТСН №10 «Иткуль» без участия в </w:t>
      </w:r>
      <w:r w:rsidRPr="00A77B06">
        <w:rPr>
          <w:rFonts w:ascii="Times New Roman" w:eastAsia="Times New Roman" w:hAnsi="Times New Roman" w:cs="Times New Roman"/>
          <w:b/>
          <w:bCs/>
          <w:sz w:val="24"/>
          <w:szCs w:val="24"/>
          <w:lang w:eastAsia="ru-RU"/>
        </w:rPr>
        <w:t>товариществе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СОДЕРЖАНИЕ</w:t>
      </w:r>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8" w:anchor="p308" w:tgtFrame="_blank" w:history="1">
        <w:r w:rsidR="00F0282D" w:rsidRPr="00A77B06">
          <w:rPr>
            <w:rFonts w:ascii="Times New Roman" w:eastAsia="Times New Roman" w:hAnsi="Times New Roman" w:cs="Times New Roman"/>
            <w:sz w:val="24"/>
            <w:szCs w:val="24"/>
            <w:lang w:eastAsia="ru-RU"/>
          </w:rPr>
          <w:t>1. Общие положения о порядке проведения Общего Собрания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9" w:anchor="p309" w:tgtFrame="_blank" w:history="1">
        <w:r w:rsidR="00F0282D" w:rsidRPr="00A77B06">
          <w:rPr>
            <w:rFonts w:ascii="Times New Roman" w:eastAsia="Times New Roman" w:hAnsi="Times New Roman" w:cs="Times New Roman"/>
            <w:sz w:val="24"/>
            <w:szCs w:val="24"/>
            <w:lang w:eastAsia="ru-RU"/>
          </w:rPr>
          <w:t>2. Компетенция Общего Собрания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0" w:anchor="p310" w:tgtFrame="_blank" w:history="1">
        <w:r w:rsidR="00F0282D" w:rsidRPr="00A77B06">
          <w:rPr>
            <w:rFonts w:ascii="Times New Roman" w:eastAsia="Times New Roman" w:hAnsi="Times New Roman" w:cs="Times New Roman"/>
            <w:sz w:val="24"/>
            <w:szCs w:val="24"/>
            <w:lang w:eastAsia="ru-RU"/>
          </w:rPr>
          <w:t>3. Формы, виды и типы Общих собраний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1" w:anchor="p311" w:tgtFrame="_blank" w:history="1">
        <w:r w:rsidR="00F0282D" w:rsidRPr="00A77B06">
          <w:rPr>
            <w:rFonts w:ascii="Times New Roman" w:eastAsia="Times New Roman" w:hAnsi="Times New Roman" w:cs="Times New Roman"/>
            <w:sz w:val="24"/>
            <w:szCs w:val="24"/>
            <w:lang w:eastAsia="ru-RU"/>
          </w:rPr>
          <w:t>4. Инициация внеочередного Общего собрания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2" w:anchor="p312" w:tgtFrame="_blank" w:history="1">
        <w:r w:rsidR="00F0282D" w:rsidRPr="00A77B06">
          <w:rPr>
            <w:rFonts w:ascii="Times New Roman" w:eastAsia="Times New Roman" w:hAnsi="Times New Roman" w:cs="Times New Roman"/>
            <w:sz w:val="24"/>
            <w:szCs w:val="24"/>
            <w:lang w:eastAsia="ru-RU"/>
          </w:rPr>
          <w:t>5. Повестка дня Общего собрания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3" w:anchor="p313" w:tgtFrame="_blank" w:history="1">
        <w:r w:rsidR="00F0282D" w:rsidRPr="00A77B06">
          <w:rPr>
            <w:rFonts w:ascii="Times New Roman" w:eastAsia="Times New Roman" w:hAnsi="Times New Roman" w:cs="Times New Roman"/>
            <w:sz w:val="24"/>
            <w:szCs w:val="24"/>
            <w:lang w:eastAsia="ru-RU"/>
          </w:rPr>
          <w:t>6. Уведомление членов СНТ об Общих собраниях</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4" w:anchor="p314" w:tgtFrame="_blank" w:history="1">
        <w:r w:rsidR="00F0282D" w:rsidRPr="00A77B06">
          <w:rPr>
            <w:rFonts w:ascii="Times New Roman" w:eastAsia="Times New Roman" w:hAnsi="Times New Roman" w:cs="Times New Roman"/>
            <w:sz w:val="24"/>
            <w:szCs w:val="24"/>
            <w:lang w:eastAsia="ru-RU"/>
          </w:rPr>
          <w:t>7. Постоянно действующие выборные органы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5" w:anchor="p315" w:tgtFrame="_blank" w:history="1">
        <w:r w:rsidR="00F0282D" w:rsidRPr="00A77B06">
          <w:rPr>
            <w:rFonts w:ascii="Times New Roman" w:eastAsia="Times New Roman" w:hAnsi="Times New Roman" w:cs="Times New Roman"/>
            <w:sz w:val="24"/>
            <w:szCs w:val="24"/>
            <w:lang w:eastAsia="ru-RU"/>
          </w:rPr>
          <w:t>8. Порядок выдвижения кандидатов в выборные органы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6" w:anchor="p316" w:tgtFrame="_blank" w:history="1">
        <w:r w:rsidR="00F0282D" w:rsidRPr="00A77B06">
          <w:rPr>
            <w:rFonts w:ascii="Times New Roman" w:eastAsia="Times New Roman" w:hAnsi="Times New Roman" w:cs="Times New Roman"/>
            <w:sz w:val="24"/>
            <w:szCs w:val="24"/>
            <w:lang w:eastAsia="ru-RU"/>
          </w:rPr>
          <w:t>9. Документы, выносимые на утверждение Общим собранием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7" w:anchor="p317" w:tgtFrame="_blank" w:history="1">
        <w:r w:rsidR="00F0282D" w:rsidRPr="00A77B06">
          <w:rPr>
            <w:rFonts w:ascii="Times New Roman" w:eastAsia="Times New Roman" w:hAnsi="Times New Roman" w:cs="Times New Roman"/>
            <w:sz w:val="24"/>
            <w:szCs w:val="24"/>
            <w:lang w:eastAsia="ru-RU"/>
          </w:rPr>
          <w:t>10. Список лиц, имеющих право на участие в Общем собрании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8" w:anchor="p318" w:tgtFrame="_blank" w:history="1">
        <w:r w:rsidR="00F0282D" w:rsidRPr="00A77B06">
          <w:rPr>
            <w:rFonts w:ascii="Times New Roman" w:eastAsia="Times New Roman" w:hAnsi="Times New Roman" w:cs="Times New Roman"/>
            <w:sz w:val="24"/>
            <w:szCs w:val="24"/>
            <w:lang w:eastAsia="ru-RU"/>
          </w:rPr>
          <w:t>11. Регистрация участников Общего собрания, проводимого в форме личного присутствия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19" w:anchor="p319" w:tgtFrame="_blank" w:history="1">
        <w:r w:rsidR="00F0282D" w:rsidRPr="00A77B06">
          <w:rPr>
            <w:rFonts w:ascii="Times New Roman" w:eastAsia="Times New Roman" w:hAnsi="Times New Roman" w:cs="Times New Roman"/>
            <w:sz w:val="24"/>
            <w:szCs w:val="24"/>
            <w:lang w:eastAsia="ru-RU"/>
          </w:rPr>
          <w:t>12. Рабочие органы общего собрания, проводимого в форме личного присутствия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20" w:anchor="p320" w:tgtFrame="_blank" w:history="1">
        <w:r w:rsidR="00F0282D" w:rsidRPr="00A77B06">
          <w:rPr>
            <w:rFonts w:ascii="Times New Roman" w:eastAsia="Times New Roman" w:hAnsi="Times New Roman" w:cs="Times New Roman"/>
            <w:sz w:val="24"/>
            <w:szCs w:val="24"/>
            <w:lang w:eastAsia="ru-RU"/>
          </w:rPr>
          <w:t>13. Порядок ведения, кворум очного общего собрания, проводимого в форме личного присутствия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21" w:anchor="p321" w:tgtFrame="_blank" w:history="1">
        <w:r w:rsidR="00F0282D" w:rsidRPr="00A77B06">
          <w:rPr>
            <w:rFonts w:ascii="Times New Roman" w:eastAsia="Times New Roman" w:hAnsi="Times New Roman" w:cs="Times New Roman"/>
            <w:sz w:val="24"/>
            <w:szCs w:val="24"/>
            <w:lang w:eastAsia="ru-RU"/>
          </w:rPr>
          <w:t>14. Принятие решений на Общем собрании членов СНТ</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22" w:anchor="p322" w:tgtFrame="_blank" w:history="1">
        <w:r w:rsidR="00F0282D" w:rsidRPr="00A77B06">
          <w:rPr>
            <w:rFonts w:ascii="Times New Roman" w:eastAsia="Times New Roman" w:hAnsi="Times New Roman" w:cs="Times New Roman"/>
            <w:sz w:val="24"/>
            <w:szCs w:val="24"/>
            <w:lang w:eastAsia="ru-RU"/>
          </w:rPr>
          <w:t>15. Проведение общего собрания в форме собрания уполномоченных</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23" w:anchor="p323" w:tgtFrame="_blank" w:history="1">
        <w:r w:rsidR="00F0282D" w:rsidRPr="00A77B06">
          <w:rPr>
            <w:rFonts w:ascii="Times New Roman" w:eastAsia="Times New Roman" w:hAnsi="Times New Roman" w:cs="Times New Roman"/>
            <w:sz w:val="24"/>
            <w:szCs w:val="24"/>
            <w:lang w:eastAsia="ru-RU"/>
          </w:rPr>
          <w:t>16. Проведение общего собрания в форме заочного голосования</w:t>
        </w:r>
      </w:hyperlink>
    </w:p>
    <w:p w:rsidR="00F0282D" w:rsidRPr="00A77B06" w:rsidRDefault="006A475D" w:rsidP="00A77B06">
      <w:pPr>
        <w:spacing w:before="120" w:after="120"/>
        <w:ind w:left="-567"/>
        <w:jc w:val="both"/>
        <w:rPr>
          <w:rFonts w:ascii="Times New Roman" w:eastAsia="Times New Roman" w:hAnsi="Times New Roman" w:cs="Times New Roman"/>
          <w:sz w:val="24"/>
          <w:szCs w:val="24"/>
          <w:lang w:eastAsia="ru-RU"/>
        </w:rPr>
      </w:pPr>
      <w:hyperlink r:id="rId24" w:anchor="p324" w:tgtFrame="_blank" w:history="1">
        <w:r w:rsidR="00F0282D" w:rsidRPr="00A77B06">
          <w:rPr>
            <w:rFonts w:ascii="Times New Roman" w:eastAsia="Times New Roman" w:hAnsi="Times New Roman" w:cs="Times New Roman"/>
            <w:sz w:val="24"/>
            <w:szCs w:val="24"/>
            <w:lang w:eastAsia="ru-RU"/>
          </w:rPr>
          <w:t>17. Документы Общего собрания членов СНТ</w:t>
        </w:r>
      </w:hyperlink>
    </w:p>
    <w:p w:rsidR="00F0282D" w:rsidRPr="00A77B06" w:rsidRDefault="006A475D" w:rsidP="00A77B06">
      <w:pPr>
        <w:spacing w:before="120" w:after="120"/>
        <w:ind w:left="-567"/>
        <w:rPr>
          <w:rFonts w:ascii="Times New Roman" w:eastAsia="Times New Roman" w:hAnsi="Times New Roman" w:cs="Times New Roman"/>
          <w:sz w:val="24"/>
          <w:szCs w:val="24"/>
          <w:lang w:eastAsia="ru-RU"/>
        </w:rPr>
      </w:pPr>
      <w:hyperlink r:id="rId25" w:anchor="p325" w:tgtFrame="_blank" w:history="1">
        <w:r w:rsidR="00F0282D" w:rsidRPr="00A77B06">
          <w:rPr>
            <w:rFonts w:ascii="Times New Roman" w:eastAsia="Times New Roman" w:hAnsi="Times New Roman" w:cs="Times New Roman"/>
            <w:sz w:val="24"/>
            <w:szCs w:val="24"/>
            <w:lang w:eastAsia="ru-RU"/>
          </w:rPr>
          <w:t>18. Объявление решений Общего собрания членов СНТ.</w:t>
        </w:r>
      </w:hyperlink>
      <w:r w:rsidR="00F0282D" w:rsidRPr="00A77B06">
        <w:rPr>
          <w:rFonts w:ascii="Times New Roman" w:eastAsia="Times New Roman" w:hAnsi="Times New Roman" w:cs="Times New Roman"/>
          <w:sz w:val="24"/>
          <w:szCs w:val="24"/>
          <w:lang w:eastAsia="ru-RU"/>
        </w:rPr>
        <w:br/>
        <w:t>    </w:t>
      </w:r>
      <w:r w:rsidR="00F0282D" w:rsidRPr="00A77B06">
        <w:rPr>
          <w:rFonts w:ascii="Times New Roman" w:eastAsia="Times New Roman" w:hAnsi="Times New Roman" w:cs="Times New Roman"/>
          <w:sz w:val="24"/>
          <w:szCs w:val="24"/>
          <w:lang w:eastAsia="ru-RU"/>
        </w:rPr>
        <w:br/>
      </w:r>
    </w:p>
    <w:p w:rsidR="00F0282D" w:rsidRPr="00792E63" w:rsidRDefault="00792E63" w:rsidP="00792E63">
      <w:pPr>
        <w:spacing w:before="120" w:after="120"/>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00F0282D" w:rsidRPr="00792E63">
        <w:rPr>
          <w:rFonts w:ascii="Times New Roman" w:eastAsia="Times New Roman" w:hAnsi="Times New Roman" w:cs="Times New Roman"/>
          <w:b/>
          <w:bCs/>
          <w:sz w:val="24"/>
          <w:szCs w:val="24"/>
          <w:lang w:eastAsia="ru-RU"/>
        </w:rPr>
        <w:t>Общие положения о порядке проведения Общего Собрания членов СНТ</w:t>
      </w:r>
    </w:p>
    <w:p w:rsidR="00F0282D" w:rsidRPr="00A77B06" w:rsidRDefault="00F0282D" w:rsidP="00B765EE">
      <w:pPr>
        <w:spacing w:before="120" w:after="120"/>
        <w:ind w:left="-567" w:firstLine="709"/>
        <w:jc w:val="both"/>
        <w:rPr>
          <w:rFonts w:ascii="Times New Roman" w:eastAsia="Times New Roman" w:hAnsi="Times New Roman" w:cs="Times New Roman"/>
          <w:color w:val="FF0000"/>
          <w:sz w:val="24"/>
          <w:szCs w:val="24"/>
          <w:lang w:eastAsia="ru-RU"/>
        </w:rPr>
      </w:pPr>
      <w:r w:rsidRPr="00A77B06">
        <w:rPr>
          <w:rFonts w:ascii="Times New Roman" w:eastAsia="Times New Roman" w:hAnsi="Times New Roman" w:cs="Times New Roman"/>
          <w:color w:val="FF0000"/>
          <w:sz w:val="24"/>
          <w:szCs w:val="24"/>
          <w:lang w:eastAsia="ru-RU"/>
        </w:rPr>
        <w:lastRenderedPageBreak/>
        <w:t>1.1 Настоящее Положение о порядке проведения Общего собрания СНТ (далее – Положение или Регламент) разработано  соответствии с Гражданским кодексом РФ, Федеральным законом “О садоводческих, огороднических и дачных некоммерческих объединениях граждан» № 66-ФЗ от 16.04.1998г., иными нормативными правовыми актами Российской Федерации, Уставом Товарищества и определяет права, обязанности и порядок действий органов управления СНТ (далее – Товарищество), в процессе подготовки и проведения Общих собраний членов Товарищества.</w:t>
      </w:r>
    </w:p>
    <w:p w:rsidR="00F0282D" w:rsidRDefault="00F0282D" w:rsidP="00B765EE">
      <w:pPr>
        <w:spacing w:before="120" w:after="120"/>
        <w:ind w:left="-567" w:firstLine="709"/>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color w:val="FF0000"/>
          <w:sz w:val="24"/>
          <w:szCs w:val="24"/>
          <w:lang w:eastAsia="ru-RU"/>
        </w:rPr>
        <w:t>1.2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w:t>
      </w:r>
      <w:r w:rsidRPr="00A77B06">
        <w:rPr>
          <w:rFonts w:ascii="Times New Roman" w:eastAsia="Times New Roman" w:hAnsi="Times New Roman" w:cs="Times New Roman"/>
          <w:sz w:val="24"/>
          <w:szCs w:val="24"/>
          <w:lang w:eastAsia="ru-RU"/>
        </w:rPr>
        <w:t>.</w:t>
      </w:r>
    </w:p>
    <w:p w:rsidR="007A5AFC" w:rsidRDefault="00792E63" w:rsidP="00B765EE">
      <w:pPr>
        <w:spacing w:before="120" w:after="120"/>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7A5AFC">
        <w:rPr>
          <w:rFonts w:ascii="Times New Roman" w:eastAsia="Times New Roman" w:hAnsi="Times New Roman" w:cs="Times New Roman"/>
          <w:sz w:val="24"/>
          <w:szCs w:val="24"/>
          <w:lang w:eastAsia="ru-RU"/>
        </w:rPr>
        <w:t xml:space="preserve">В работе общего собрания СТСН №10 «Иткуль» обязаны принимать участие члены товарищества или их представители, </w:t>
      </w:r>
    </w:p>
    <w:p w:rsidR="007A5AFC" w:rsidRDefault="007A5AFC" w:rsidP="00B765EE">
      <w:pPr>
        <w:spacing w:before="120" w:after="120"/>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Право участия  в собрании представителя должно быть оформлено доверенностью (Приложение 1), заверенной  Председателем СТСН №10 «Иткуль».</w:t>
      </w:r>
    </w:p>
    <w:p w:rsidR="002010E7" w:rsidRDefault="007A5AFC" w:rsidP="00B765EE">
      <w:pPr>
        <w:spacing w:before="120" w:after="120"/>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0A1AA4">
        <w:rPr>
          <w:rFonts w:ascii="Times New Roman" w:eastAsia="Times New Roman" w:hAnsi="Times New Roman" w:cs="Times New Roman"/>
          <w:sz w:val="24"/>
          <w:szCs w:val="24"/>
          <w:lang w:eastAsia="ru-RU"/>
        </w:rPr>
        <w:t>В случае включения в повестку общего собрания членов товарищества вопросов, указанных в п</w:t>
      </w:r>
      <w:r w:rsidR="00B765EE">
        <w:rPr>
          <w:rFonts w:ascii="Times New Roman" w:eastAsia="Times New Roman" w:hAnsi="Times New Roman" w:cs="Times New Roman"/>
          <w:sz w:val="24"/>
          <w:szCs w:val="24"/>
          <w:lang w:eastAsia="ru-RU"/>
        </w:rPr>
        <w:t>.п.</w:t>
      </w:r>
      <w:r w:rsidR="000A1AA4">
        <w:rPr>
          <w:rFonts w:ascii="Times New Roman" w:eastAsia="Times New Roman" w:hAnsi="Times New Roman" w:cs="Times New Roman"/>
          <w:sz w:val="24"/>
          <w:szCs w:val="24"/>
          <w:lang w:eastAsia="ru-RU"/>
        </w:rPr>
        <w:t xml:space="preserve"> 4 – 6, 21и 22 (Приложение 2), в собрании обязаны участвовать лица, ведущие сад</w:t>
      </w:r>
      <w:r w:rsidR="002010E7">
        <w:rPr>
          <w:rFonts w:ascii="Times New Roman" w:eastAsia="Times New Roman" w:hAnsi="Times New Roman" w:cs="Times New Roman"/>
          <w:sz w:val="24"/>
          <w:szCs w:val="24"/>
          <w:lang w:eastAsia="ru-RU"/>
        </w:rPr>
        <w:t>о</w:t>
      </w:r>
      <w:r w:rsidR="000A1AA4">
        <w:rPr>
          <w:rFonts w:ascii="Times New Roman" w:eastAsia="Times New Roman" w:hAnsi="Times New Roman" w:cs="Times New Roman"/>
          <w:sz w:val="24"/>
          <w:szCs w:val="24"/>
          <w:lang w:eastAsia="ru-RU"/>
        </w:rPr>
        <w:t>водство на земельных участках, расположенных в границах территории СТСН №10 «Иткуль», без участия в товариществе</w:t>
      </w:r>
      <w:r w:rsidR="002010E7">
        <w:rPr>
          <w:rFonts w:ascii="Times New Roman" w:eastAsia="Times New Roman" w:hAnsi="Times New Roman" w:cs="Times New Roman"/>
          <w:sz w:val="24"/>
          <w:szCs w:val="24"/>
          <w:lang w:eastAsia="ru-RU"/>
        </w:rPr>
        <w:t>.</w:t>
      </w:r>
    </w:p>
    <w:p w:rsidR="00792E63" w:rsidRPr="00A77B06" w:rsidRDefault="002010E7" w:rsidP="00B765EE">
      <w:pPr>
        <w:spacing w:before="120" w:after="120"/>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Общее собрание членов товарищества правомочно, если на указанном собрании присутствует более</w:t>
      </w:r>
      <w:r w:rsidR="00B765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чем </w:t>
      </w:r>
      <w:r w:rsidR="00B765EE" w:rsidRPr="00B765EE">
        <w:rPr>
          <w:rFonts w:ascii="Times New Roman" w:eastAsia="Times New Roman" w:hAnsi="Times New Roman" w:cs="Times New Roman"/>
          <w:b/>
          <w:sz w:val="24"/>
          <w:szCs w:val="24"/>
          <w:lang w:eastAsia="ru-RU"/>
        </w:rPr>
        <w:t>пятьдесят процентов членов товарищества или их представителей</w:t>
      </w:r>
      <w:r w:rsidR="00B765EE">
        <w:rPr>
          <w:rFonts w:ascii="Times New Roman" w:eastAsia="Times New Roman" w:hAnsi="Times New Roman" w:cs="Times New Roman"/>
          <w:sz w:val="24"/>
          <w:szCs w:val="24"/>
          <w:lang w:eastAsia="ru-RU"/>
        </w:rPr>
        <w:t>.</w:t>
      </w:r>
      <w:r w:rsidR="007A5AFC">
        <w:rPr>
          <w:rFonts w:ascii="Times New Roman" w:eastAsia="Times New Roman" w:hAnsi="Times New Roman" w:cs="Times New Roman"/>
          <w:sz w:val="24"/>
          <w:szCs w:val="24"/>
          <w:lang w:eastAsia="ru-RU"/>
        </w:rPr>
        <w:t xml:space="preserve">   </w:t>
      </w:r>
    </w:p>
    <w:p w:rsidR="00F0282D" w:rsidRPr="002E287D" w:rsidRDefault="002E287D" w:rsidP="002E287D">
      <w:pPr>
        <w:spacing w:before="120" w:after="120"/>
        <w:ind w:left="-207"/>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 xml:space="preserve">2 </w:t>
      </w:r>
      <w:r w:rsidR="00F0282D" w:rsidRPr="002E287D">
        <w:rPr>
          <w:rFonts w:ascii="Times New Roman" w:eastAsia="Times New Roman" w:hAnsi="Times New Roman" w:cs="Times New Roman"/>
          <w:b/>
          <w:bCs/>
          <w:color w:val="FF0000"/>
          <w:sz w:val="24"/>
          <w:szCs w:val="24"/>
          <w:lang w:eastAsia="ru-RU"/>
        </w:rPr>
        <w:t>Компетенция Общего Собрания членов СНТ</w:t>
      </w:r>
    </w:p>
    <w:p w:rsidR="00F0282D" w:rsidRPr="00A77B06" w:rsidRDefault="00F0282D" w:rsidP="002E287D">
      <w:pPr>
        <w:spacing w:before="120" w:after="120"/>
        <w:ind w:left="-567" w:firstLine="360"/>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2.1 Общее собрание членов СНТ (далее по тексту – Общее собрание) является высшим органом управления Товарищества.</w:t>
      </w:r>
    </w:p>
    <w:p w:rsidR="00F0282D" w:rsidRDefault="00F0282D" w:rsidP="002E287D">
      <w:pPr>
        <w:spacing w:before="120" w:after="120"/>
        <w:ind w:left="-567" w:firstLine="360"/>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2.2 Компетенция Общего собрания определяется действующим законодательством и Уставом Товарищества. </w:t>
      </w:r>
      <w:r w:rsidRPr="00E80B0F">
        <w:rPr>
          <w:rFonts w:ascii="Times New Roman" w:eastAsia="Times New Roman" w:hAnsi="Times New Roman" w:cs="Times New Roman"/>
          <w:b/>
          <w:sz w:val="24"/>
          <w:szCs w:val="24"/>
          <w:lang w:eastAsia="ru-RU"/>
        </w:rPr>
        <w:t>К исключительной компетенции общего собрания относятся вопросы</w:t>
      </w:r>
      <w:r w:rsidR="00B765EE" w:rsidRPr="00E80B0F">
        <w:rPr>
          <w:rFonts w:ascii="Times New Roman" w:eastAsia="Times New Roman" w:hAnsi="Times New Roman" w:cs="Times New Roman"/>
          <w:b/>
          <w:sz w:val="24"/>
          <w:szCs w:val="24"/>
          <w:lang w:eastAsia="ru-RU"/>
        </w:rPr>
        <w:t>, изложенные в Приложении 2</w:t>
      </w:r>
      <w:r w:rsidR="00E80B0F">
        <w:rPr>
          <w:rFonts w:ascii="Times New Roman" w:eastAsia="Times New Roman" w:hAnsi="Times New Roman" w:cs="Times New Roman"/>
          <w:sz w:val="24"/>
          <w:szCs w:val="24"/>
          <w:lang w:eastAsia="ru-RU"/>
        </w:rPr>
        <w:t>.</w:t>
      </w:r>
    </w:p>
    <w:p w:rsidR="002E287D" w:rsidRDefault="002E287D" w:rsidP="002E287D">
      <w:pPr>
        <w:spacing w:before="120" w:after="120"/>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К компетенции общего собрания относятся вопросы:</w:t>
      </w:r>
    </w:p>
    <w:p w:rsidR="00F0282D" w:rsidRPr="00A77B06" w:rsidRDefault="002E287D" w:rsidP="002E287D">
      <w:pPr>
        <w:spacing w:before="120" w:after="120"/>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0282D" w:rsidRPr="00A77B06">
        <w:rPr>
          <w:rFonts w:ascii="Times New Roman" w:eastAsia="Times New Roman" w:hAnsi="Times New Roman" w:cs="Times New Roman"/>
          <w:sz w:val="24"/>
          <w:szCs w:val="24"/>
          <w:lang w:eastAsia="ru-RU"/>
        </w:rPr>
        <w:t xml:space="preserve"> определение количественного состава Правления СНТ, Комиссии по контролю за соблюдением законодательства, Ревизионной комиссии (ревизора). Избрание и досрочное прекращение полномочий их членов;</w:t>
      </w:r>
    </w:p>
    <w:p w:rsidR="00F0282D" w:rsidRPr="00A77B06" w:rsidRDefault="002E287D" w:rsidP="002E287D">
      <w:pPr>
        <w:spacing w:before="120" w:after="120"/>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0282D" w:rsidRPr="00A77B06">
        <w:rPr>
          <w:rFonts w:ascii="Times New Roman" w:eastAsia="Times New Roman" w:hAnsi="Times New Roman" w:cs="Times New Roman"/>
          <w:sz w:val="24"/>
          <w:szCs w:val="24"/>
          <w:lang w:eastAsia="ru-RU"/>
        </w:rPr>
        <w:t xml:space="preserve"> избрание Председателя Правления и досрочное прекращение его полномочий, если уставом Товарищества не установлено иное;</w:t>
      </w:r>
    </w:p>
    <w:p w:rsidR="00F0282D" w:rsidRPr="00A77B06" w:rsidRDefault="002E287D" w:rsidP="002E287D">
      <w:pPr>
        <w:spacing w:before="120" w:after="120"/>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0282D" w:rsidRPr="00A77B06">
        <w:rPr>
          <w:rFonts w:ascii="Times New Roman" w:eastAsia="Times New Roman" w:hAnsi="Times New Roman" w:cs="Times New Roman"/>
          <w:sz w:val="24"/>
          <w:szCs w:val="24"/>
          <w:lang w:eastAsia="ru-RU"/>
        </w:rPr>
        <w:t xml:space="preserve"> принятие решений об организации представительств, фонда взаимного кредитования, фонда проката Товарищества, о его вступлении в ассоциации (союзы) садоводческих, огороднических или дачных некоммерческих объединений;</w:t>
      </w:r>
    </w:p>
    <w:p w:rsidR="00F0282D" w:rsidRPr="00A77B06" w:rsidRDefault="002E287D" w:rsidP="002E287D">
      <w:pPr>
        <w:spacing w:before="120" w:after="120"/>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0282D" w:rsidRPr="00A77B06">
        <w:rPr>
          <w:rFonts w:ascii="Times New Roman" w:eastAsia="Times New Roman" w:hAnsi="Times New Roman" w:cs="Times New Roman"/>
          <w:sz w:val="24"/>
          <w:szCs w:val="24"/>
          <w:lang w:eastAsia="ru-RU"/>
        </w:rPr>
        <w:t xml:space="preserve"> принятие решений об оформлении прав собственности и отчуждении земель общего пользования, а также сдаче их в среднесрочную и долгосрочную аренду</w:t>
      </w:r>
    </w:p>
    <w:p w:rsidR="00F0282D" w:rsidRPr="00A77B06" w:rsidRDefault="002E287D" w:rsidP="002E287D">
      <w:pPr>
        <w:spacing w:before="120" w:after="120"/>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F0282D" w:rsidRPr="00A77B06">
        <w:rPr>
          <w:rFonts w:ascii="Times New Roman" w:eastAsia="Times New Roman" w:hAnsi="Times New Roman" w:cs="Times New Roman"/>
          <w:sz w:val="24"/>
          <w:szCs w:val="24"/>
          <w:lang w:eastAsia="ru-RU"/>
        </w:rPr>
        <w:t xml:space="preserve"> утверждение внутренних регламентов Товарищества, в том числе:</w:t>
      </w:r>
    </w:p>
    <w:p w:rsidR="00F0282D" w:rsidRPr="00A77B06"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0282D" w:rsidRPr="00A77B06">
        <w:rPr>
          <w:rFonts w:ascii="Times New Roman" w:eastAsia="Times New Roman" w:hAnsi="Times New Roman" w:cs="Times New Roman"/>
          <w:sz w:val="24"/>
          <w:szCs w:val="24"/>
          <w:lang w:eastAsia="ru-RU"/>
        </w:rPr>
        <w:t xml:space="preserve"> Положени</w:t>
      </w:r>
      <w:r>
        <w:rPr>
          <w:rFonts w:ascii="Times New Roman" w:eastAsia="Times New Roman" w:hAnsi="Times New Roman" w:cs="Times New Roman"/>
          <w:sz w:val="24"/>
          <w:szCs w:val="24"/>
          <w:lang w:eastAsia="ru-RU"/>
        </w:rPr>
        <w:t xml:space="preserve">е </w:t>
      </w:r>
      <w:r w:rsidR="00F0282D" w:rsidRPr="00A77B06">
        <w:rPr>
          <w:rFonts w:ascii="Times New Roman" w:eastAsia="Times New Roman" w:hAnsi="Times New Roman" w:cs="Times New Roman"/>
          <w:sz w:val="24"/>
          <w:szCs w:val="24"/>
          <w:lang w:eastAsia="ru-RU"/>
        </w:rPr>
        <w:t>о порядке оплаты взносов и иных обязательных платежей в Товарищество;</w:t>
      </w:r>
    </w:p>
    <w:p w:rsidR="00F0282D" w:rsidRPr="00A77B06"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F0282D" w:rsidRPr="00A77B06">
        <w:rPr>
          <w:rFonts w:ascii="Times New Roman" w:eastAsia="Times New Roman" w:hAnsi="Times New Roman" w:cs="Times New Roman"/>
          <w:sz w:val="24"/>
          <w:szCs w:val="24"/>
          <w:lang w:eastAsia="ru-RU"/>
        </w:rPr>
        <w:t xml:space="preserve"> Положения о порядке проведения общих собраний;</w:t>
      </w:r>
    </w:p>
    <w:p w:rsidR="00F0282D" w:rsidRPr="00A77B06"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00F0282D" w:rsidRPr="00A77B06">
        <w:rPr>
          <w:rFonts w:ascii="Times New Roman" w:eastAsia="Times New Roman" w:hAnsi="Times New Roman" w:cs="Times New Roman"/>
          <w:sz w:val="24"/>
          <w:szCs w:val="24"/>
          <w:lang w:eastAsia="ru-RU"/>
        </w:rPr>
        <w:t>оложение о порядке пользования объектами инфраструктуры и другим общим имуществом;</w:t>
      </w:r>
    </w:p>
    <w:p w:rsidR="00F0282D" w:rsidRPr="00A77B06"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0282D" w:rsidRPr="00A77B06">
        <w:rPr>
          <w:rFonts w:ascii="Times New Roman" w:eastAsia="Times New Roman" w:hAnsi="Times New Roman" w:cs="Times New Roman"/>
          <w:sz w:val="24"/>
          <w:szCs w:val="24"/>
          <w:lang w:eastAsia="ru-RU"/>
        </w:rPr>
        <w:t>Положение о фондах Товарищества</w:t>
      </w:r>
      <w:r>
        <w:rPr>
          <w:rFonts w:ascii="Times New Roman" w:eastAsia="Times New Roman" w:hAnsi="Times New Roman" w:cs="Times New Roman"/>
          <w:sz w:val="24"/>
          <w:szCs w:val="24"/>
          <w:lang w:eastAsia="ru-RU"/>
        </w:rPr>
        <w:t>;</w:t>
      </w:r>
    </w:p>
    <w:p w:rsidR="00F0282D" w:rsidRPr="00A77B06"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0282D" w:rsidRPr="00A77B06">
        <w:rPr>
          <w:rFonts w:ascii="Times New Roman" w:eastAsia="Times New Roman" w:hAnsi="Times New Roman" w:cs="Times New Roman"/>
          <w:sz w:val="24"/>
          <w:szCs w:val="24"/>
          <w:lang w:eastAsia="ru-RU"/>
        </w:rPr>
        <w:t>Положение о Правлении</w:t>
      </w:r>
      <w:r>
        <w:rPr>
          <w:rFonts w:ascii="Times New Roman" w:eastAsia="Times New Roman" w:hAnsi="Times New Roman" w:cs="Times New Roman"/>
          <w:sz w:val="24"/>
          <w:szCs w:val="24"/>
          <w:lang w:eastAsia="ru-RU"/>
        </w:rPr>
        <w:t>;</w:t>
      </w:r>
    </w:p>
    <w:p w:rsidR="00F0282D" w:rsidRPr="00A77B06"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F0282D" w:rsidRPr="00A77B06">
        <w:rPr>
          <w:rFonts w:ascii="Times New Roman" w:eastAsia="Times New Roman" w:hAnsi="Times New Roman" w:cs="Times New Roman"/>
          <w:sz w:val="24"/>
          <w:szCs w:val="24"/>
          <w:lang w:eastAsia="ru-RU"/>
        </w:rPr>
        <w:t xml:space="preserve"> Положение о комиссии по контролю за соблюдение законодательства</w:t>
      </w:r>
      <w:r>
        <w:rPr>
          <w:rFonts w:ascii="Times New Roman" w:eastAsia="Times New Roman" w:hAnsi="Times New Roman" w:cs="Times New Roman"/>
          <w:sz w:val="24"/>
          <w:szCs w:val="24"/>
          <w:lang w:eastAsia="ru-RU"/>
        </w:rPr>
        <w:t>;</w:t>
      </w:r>
    </w:p>
    <w:p w:rsidR="00F0282D"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F0282D" w:rsidRPr="00A77B06">
        <w:rPr>
          <w:rFonts w:ascii="Times New Roman" w:eastAsia="Times New Roman" w:hAnsi="Times New Roman" w:cs="Times New Roman"/>
          <w:sz w:val="24"/>
          <w:szCs w:val="24"/>
          <w:lang w:eastAsia="ru-RU"/>
        </w:rPr>
        <w:t xml:space="preserve"> Положение о Ревизионной комиссии</w:t>
      </w:r>
      <w:r>
        <w:rPr>
          <w:rFonts w:ascii="Times New Roman" w:eastAsia="Times New Roman" w:hAnsi="Times New Roman" w:cs="Times New Roman"/>
          <w:sz w:val="24"/>
          <w:szCs w:val="24"/>
          <w:lang w:eastAsia="ru-RU"/>
        </w:rPr>
        <w:t>;</w:t>
      </w:r>
    </w:p>
    <w:p w:rsidR="002E287D"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Положение по учету и контролю электрической энергии;</w:t>
      </w:r>
    </w:p>
    <w:p w:rsidR="002E287D"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Положение О Реестре товарищества;</w:t>
      </w:r>
    </w:p>
    <w:p w:rsidR="002E287D" w:rsidRDefault="002E28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A5177D">
        <w:rPr>
          <w:rFonts w:ascii="Times New Roman" w:eastAsia="Times New Roman" w:hAnsi="Times New Roman" w:cs="Times New Roman"/>
          <w:sz w:val="24"/>
          <w:szCs w:val="24"/>
          <w:lang w:eastAsia="ru-RU"/>
        </w:rPr>
        <w:t>Положение внутреннего распорядка на территории Товарищества;</w:t>
      </w:r>
    </w:p>
    <w:p w:rsidR="00A5177D" w:rsidRDefault="00A517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Положение о смене председателя товарищества;</w:t>
      </w:r>
    </w:p>
    <w:p w:rsidR="00A5177D" w:rsidRDefault="00A517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Положение о старших по улицам;</w:t>
      </w:r>
    </w:p>
    <w:p w:rsidR="00A5177D" w:rsidRDefault="00A517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Положение о заработной плате;</w:t>
      </w:r>
    </w:p>
    <w:p w:rsidR="00A5177D" w:rsidRDefault="00A517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Положение о делопроизводстве в товариществе;</w:t>
      </w:r>
    </w:p>
    <w:p w:rsidR="00A5177D" w:rsidRPr="00A77B06" w:rsidRDefault="00A5177D" w:rsidP="002E287D">
      <w:pPr>
        <w:spacing w:before="120" w:after="120"/>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A77B06">
        <w:rPr>
          <w:rFonts w:ascii="Times New Roman" w:eastAsia="Times New Roman" w:hAnsi="Times New Roman" w:cs="Times New Roman"/>
          <w:sz w:val="24"/>
          <w:szCs w:val="24"/>
          <w:lang w:eastAsia="ru-RU"/>
        </w:rPr>
        <w:t>Иные внутренние</w:t>
      </w:r>
      <w:r>
        <w:rPr>
          <w:rFonts w:ascii="Times New Roman" w:eastAsia="Times New Roman" w:hAnsi="Times New Roman" w:cs="Times New Roman"/>
          <w:sz w:val="24"/>
          <w:szCs w:val="24"/>
          <w:lang w:eastAsia="ru-RU"/>
        </w:rPr>
        <w:t xml:space="preserve"> положениея</w:t>
      </w:r>
      <w:r w:rsidRPr="00A77B06">
        <w:rPr>
          <w:rFonts w:ascii="Times New Roman" w:eastAsia="Times New Roman" w:hAnsi="Times New Roman" w:cs="Times New Roman"/>
          <w:sz w:val="24"/>
          <w:szCs w:val="24"/>
          <w:lang w:eastAsia="ru-RU"/>
        </w:rPr>
        <w:t xml:space="preserve"> Товарищества;</w:t>
      </w:r>
    </w:p>
    <w:p w:rsidR="00F0282D" w:rsidRPr="00A77B06" w:rsidRDefault="00A5177D" w:rsidP="00A5177D">
      <w:pPr>
        <w:spacing w:before="120" w:after="120"/>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F0282D" w:rsidRPr="00A77B06">
        <w:rPr>
          <w:rFonts w:ascii="Times New Roman" w:eastAsia="Times New Roman" w:hAnsi="Times New Roman" w:cs="Times New Roman"/>
          <w:sz w:val="24"/>
          <w:szCs w:val="24"/>
          <w:lang w:eastAsia="ru-RU"/>
        </w:rPr>
        <w:t xml:space="preserve"> утверждение Отчета об исполнении Приходно-расходной сметы Товарищества за предыдущий период;</w:t>
      </w:r>
    </w:p>
    <w:p w:rsidR="00A5177D" w:rsidRDefault="00A5177D" w:rsidP="00A5177D">
      <w:pPr>
        <w:spacing w:before="120" w:after="120"/>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00F0282D" w:rsidRPr="00A77B06">
        <w:rPr>
          <w:rFonts w:ascii="Times New Roman" w:eastAsia="Times New Roman" w:hAnsi="Times New Roman" w:cs="Times New Roman"/>
          <w:sz w:val="24"/>
          <w:szCs w:val="24"/>
          <w:lang w:eastAsia="ru-RU"/>
        </w:rPr>
        <w:t xml:space="preserve"> принятие решений о формировании и об использовании имущества Товарищества, о создании и развитии объектов инфраструктуры</w:t>
      </w:r>
      <w:r>
        <w:rPr>
          <w:rFonts w:ascii="Times New Roman" w:eastAsia="Times New Roman" w:hAnsi="Times New Roman" w:cs="Times New Roman"/>
          <w:sz w:val="24"/>
          <w:szCs w:val="24"/>
          <w:lang w:eastAsia="ru-RU"/>
        </w:rPr>
        <w:t>;</w:t>
      </w:r>
    </w:p>
    <w:p w:rsidR="00F0282D" w:rsidRPr="00A77B06" w:rsidRDefault="00A5177D" w:rsidP="00A5177D">
      <w:pPr>
        <w:spacing w:before="120" w:after="120"/>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r w:rsidR="00F0282D" w:rsidRPr="00A77B06">
        <w:rPr>
          <w:rFonts w:ascii="Times New Roman" w:eastAsia="Times New Roman" w:hAnsi="Times New Roman" w:cs="Times New Roman"/>
          <w:sz w:val="24"/>
          <w:szCs w:val="24"/>
          <w:lang w:eastAsia="ru-RU"/>
        </w:rPr>
        <w:t xml:space="preserve"> утверждение Приходно-расходной сметы на будущий период, а также установление размеров целевого фонда и эксплуатационного фонда и соответственно размеров целевых и членских взносов;</w:t>
      </w:r>
    </w:p>
    <w:p w:rsidR="00F0282D" w:rsidRPr="00A5177D" w:rsidRDefault="00A5177D" w:rsidP="00A5177D">
      <w:pPr>
        <w:spacing w:before="120" w:after="120"/>
        <w:ind w:left="-567" w:firstLine="425"/>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и) </w:t>
      </w:r>
      <w:r w:rsidR="00F0282D" w:rsidRPr="00A77B06">
        <w:rPr>
          <w:rFonts w:ascii="Times New Roman" w:eastAsia="Times New Roman" w:hAnsi="Times New Roman" w:cs="Times New Roman"/>
          <w:sz w:val="24"/>
          <w:szCs w:val="24"/>
          <w:lang w:eastAsia="ru-RU"/>
        </w:rPr>
        <w:t xml:space="preserve"> установление размера пеней за несвоевременную уплату взносов, </w:t>
      </w:r>
      <w:r w:rsidR="00F0282D" w:rsidRPr="00A5177D">
        <w:rPr>
          <w:rFonts w:ascii="Times New Roman" w:eastAsia="Times New Roman" w:hAnsi="Times New Roman" w:cs="Times New Roman"/>
          <w:color w:val="FF0000"/>
          <w:sz w:val="24"/>
          <w:szCs w:val="24"/>
          <w:lang w:eastAsia="ru-RU"/>
        </w:rPr>
        <w:t>изменение сроков внесения взносов малообеспеченными членами Товарищества;</w:t>
      </w:r>
    </w:p>
    <w:p w:rsidR="00F0282D" w:rsidRPr="00A77B06" w:rsidRDefault="00A5177D" w:rsidP="00A5177D">
      <w:pPr>
        <w:spacing w:before="120" w:after="120"/>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0282D" w:rsidRPr="00A77B06">
        <w:rPr>
          <w:rFonts w:ascii="Times New Roman" w:eastAsia="Times New Roman" w:hAnsi="Times New Roman" w:cs="Times New Roman"/>
          <w:sz w:val="24"/>
          <w:szCs w:val="24"/>
          <w:lang w:eastAsia="ru-RU"/>
        </w:rPr>
        <w:t xml:space="preserve"> </w:t>
      </w:r>
      <w:r w:rsidRPr="00A77B06">
        <w:rPr>
          <w:rFonts w:ascii="Times New Roman" w:eastAsia="Times New Roman" w:hAnsi="Times New Roman" w:cs="Times New Roman"/>
          <w:sz w:val="24"/>
          <w:szCs w:val="24"/>
          <w:lang w:eastAsia="ru-RU"/>
        </w:rPr>
        <w:t xml:space="preserve">принятие решений </w:t>
      </w:r>
      <w:r>
        <w:rPr>
          <w:rFonts w:ascii="Times New Roman" w:eastAsia="Times New Roman" w:hAnsi="Times New Roman" w:cs="Times New Roman"/>
          <w:sz w:val="24"/>
          <w:szCs w:val="24"/>
          <w:lang w:eastAsia="ru-RU"/>
        </w:rPr>
        <w:t xml:space="preserve">о </w:t>
      </w:r>
      <w:r w:rsidR="00F0282D" w:rsidRPr="00A77B06">
        <w:rPr>
          <w:rFonts w:ascii="Times New Roman" w:eastAsia="Times New Roman" w:hAnsi="Times New Roman" w:cs="Times New Roman"/>
          <w:sz w:val="24"/>
          <w:szCs w:val="24"/>
          <w:lang w:eastAsia="ru-RU"/>
        </w:rPr>
        <w:t>поощрени</w:t>
      </w:r>
      <w:r>
        <w:rPr>
          <w:rFonts w:ascii="Times New Roman" w:eastAsia="Times New Roman" w:hAnsi="Times New Roman" w:cs="Times New Roman"/>
          <w:sz w:val="24"/>
          <w:szCs w:val="24"/>
          <w:lang w:eastAsia="ru-RU"/>
        </w:rPr>
        <w:t>и</w:t>
      </w:r>
      <w:r w:rsidR="00F0282D" w:rsidRPr="00A77B06">
        <w:rPr>
          <w:rFonts w:ascii="Times New Roman" w:eastAsia="Times New Roman" w:hAnsi="Times New Roman" w:cs="Times New Roman"/>
          <w:sz w:val="24"/>
          <w:szCs w:val="24"/>
          <w:lang w:eastAsia="ru-RU"/>
        </w:rPr>
        <w:t xml:space="preserve"> членов Правления, ревизионной комиссии (ревизора), комиссии по контролю за соблюдением законодательства, </w:t>
      </w:r>
      <w:r w:rsidR="00F0282D" w:rsidRPr="00A5177D">
        <w:rPr>
          <w:rFonts w:ascii="Times New Roman" w:eastAsia="Times New Roman" w:hAnsi="Times New Roman" w:cs="Times New Roman"/>
          <w:color w:val="FF0000"/>
          <w:sz w:val="24"/>
          <w:szCs w:val="24"/>
          <w:lang w:eastAsia="ru-RU"/>
        </w:rPr>
        <w:t>управляющего фондом взаимного кредитования,</w:t>
      </w:r>
      <w:r w:rsidR="00F0282D" w:rsidRPr="00A77B06">
        <w:rPr>
          <w:rFonts w:ascii="Times New Roman" w:eastAsia="Times New Roman" w:hAnsi="Times New Roman" w:cs="Times New Roman"/>
          <w:sz w:val="24"/>
          <w:szCs w:val="24"/>
          <w:lang w:eastAsia="ru-RU"/>
        </w:rPr>
        <w:t xml:space="preserve"> </w:t>
      </w:r>
      <w:r w:rsidR="00F0282D" w:rsidRPr="00A5177D">
        <w:rPr>
          <w:rFonts w:ascii="Times New Roman" w:eastAsia="Times New Roman" w:hAnsi="Times New Roman" w:cs="Times New Roman"/>
          <w:color w:val="FF0000"/>
          <w:sz w:val="24"/>
          <w:szCs w:val="24"/>
          <w:lang w:eastAsia="ru-RU"/>
        </w:rPr>
        <w:t>фондом проката</w:t>
      </w:r>
      <w:r w:rsidR="00F0282D" w:rsidRPr="00A77B06">
        <w:rPr>
          <w:rFonts w:ascii="Times New Roman" w:eastAsia="Times New Roman" w:hAnsi="Times New Roman" w:cs="Times New Roman"/>
          <w:sz w:val="24"/>
          <w:szCs w:val="24"/>
          <w:lang w:eastAsia="ru-RU"/>
        </w:rPr>
        <w:t>, отдельных членов Товарищества, деятельность которых полезна Товариществу;</w:t>
      </w:r>
    </w:p>
    <w:p w:rsidR="00F0282D" w:rsidRDefault="00F0282D" w:rsidP="00A5177D">
      <w:pPr>
        <w:spacing w:before="120" w:after="120"/>
        <w:ind w:left="-567" w:firstLine="425"/>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2.4.</w:t>
      </w:r>
      <w:r w:rsidR="00A5177D" w:rsidRPr="00A5177D">
        <w:rPr>
          <w:rFonts w:ascii="Times New Roman" w:eastAsia="Times New Roman" w:hAnsi="Times New Roman" w:cs="Times New Roman"/>
          <w:sz w:val="24"/>
          <w:szCs w:val="24"/>
          <w:lang w:eastAsia="ru-RU"/>
        </w:rPr>
        <w:t xml:space="preserve"> </w:t>
      </w:r>
      <w:r w:rsidR="00A5177D" w:rsidRPr="00A77B06">
        <w:rPr>
          <w:rFonts w:ascii="Times New Roman" w:eastAsia="Times New Roman" w:hAnsi="Times New Roman" w:cs="Times New Roman"/>
          <w:sz w:val="24"/>
          <w:szCs w:val="24"/>
          <w:lang w:eastAsia="ru-RU"/>
        </w:rPr>
        <w:t xml:space="preserve">Общее собрание членов </w:t>
      </w:r>
      <w:r w:rsidR="00A5177D">
        <w:rPr>
          <w:rFonts w:ascii="Times New Roman" w:eastAsia="Times New Roman" w:hAnsi="Times New Roman" w:cs="Times New Roman"/>
          <w:sz w:val="24"/>
          <w:szCs w:val="24"/>
          <w:lang w:eastAsia="ru-RU"/>
        </w:rPr>
        <w:t>СТСН №10 «Иткуль»</w:t>
      </w:r>
      <w:r w:rsidR="00A5177D" w:rsidRPr="00A77B06">
        <w:rPr>
          <w:rFonts w:ascii="Times New Roman" w:eastAsia="Times New Roman" w:hAnsi="Times New Roman" w:cs="Times New Roman"/>
          <w:sz w:val="24"/>
          <w:szCs w:val="24"/>
          <w:lang w:eastAsia="ru-RU"/>
        </w:rPr>
        <w:t xml:space="preserve"> вправе рассматривать любые вопросы деятельности Товарищества и принимать по ним решения.</w:t>
      </w:r>
    </w:p>
    <w:p w:rsidR="002E287D" w:rsidRPr="00A77B06" w:rsidRDefault="00A5177D" w:rsidP="00A5177D">
      <w:pPr>
        <w:spacing w:before="120" w:after="120"/>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E287D" w:rsidRPr="00A77B06">
        <w:rPr>
          <w:rFonts w:ascii="Times New Roman" w:eastAsia="Times New Roman" w:hAnsi="Times New Roman" w:cs="Times New Roman"/>
          <w:sz w:val="24"/>
          <w:szCs w:val="24"/>
          <w:lang w:eastAsia="ru-RU"/>
        </w:rPr>
        <w:t xml:space="preserve"> </w:t>
      </w:r>
      <w:r w:rsidRPr="00A77B06">
        <w:rPr>
          <w:rFonts w:ascii="Times New Roman" w:eastAsia="Times New Roman" w:hAnsi="Times New Roman" w:cs="Times New Roman"/>
          <w:sz w:val="24"/>
          <w:szCs w:val="24"/>
          <w:lang w:eastAsia="ru-RU"/>
        </w:rPr>
        <w:t>Члены Товарищества и иные лица, чьи интересы затрагивает Решение Общего собрания, вправе оспорить это решение в судебном порядке</w:t>
      </w:r>
    </w:p>
    <w:p w:rsidR="00F0282D" w:rsidRDefault="00D04877" w:rsidP="00D04877">
      <w:pPr>
        <w:spacing w:before="120" w:after="120"/>
        <w:ind w:left="-567" w:firstLine="425"/>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 xml:space="preserve">3 </w:t>
      </w:r>
      <w:r w:rsidR="00F0282D" w:rsidRPr="00A77B06">
        <w:rPr>
          <w:rFonts w:ascii="Times New Roman" w:eastAsia="Times New Roman" w:hAnsi="Times New Roman" w:cs="Times New Roman"/>
          <w:b/>
          <w:bCs/>
          <w:color w:val="FF0000"/>
          <w:sz w:val="24"/>
          <w:szCs w:val="24"/>
          <w:lang w:eastAsia="ru-RU"/>
        </w:rPr>
        <w:t xml:space="preserve"> Формы, виды и типы Общих собраний членов С</w:t>
      </w:r>
      <w:r>
        <w:rPr>
          <w:rFonts w:ascii="Times New Roman" w:eastAsia="Times New Roman" w:hAnsi="Times New Roman" w:cs="Times New Roman"/>
          <w:b/>
          <w:bCs/>
          <w:color w:val="FF0000"/>
          <w:sz w:val="24"/>
          <w:szCs w:val="24"/>
          <w:lang w:eastAsia="ru-RU"/>
        </w:rPr>
        <w:t>ТСН №10 «Иткуль»</w:t>
      </w:r>
    </w:p>
    <w:p w:rsidR="00D04877" w:rsidRDefault="00D04877" w:rsidP="00D04877">
      <w:pPr>
        <w:spacing w:after="0" w:line="248" w:lineRule="atLeast"/>
        <w:ind w:left="-567" w:firstLine="567"/>
        <w:jc w:val="both"/>
        <w:rPr>
          <w:rFonts w:ascii="Times New Roman" w:eastAsia="Times New Roman" w:hAnsi="Times New Roman" w:cs="Times New Roman"/>
          <w:sz w:val="24"/>
          <w:szCs w:val="24"/>
          <w:lang w:eastAsia="ru-RU"/>
        </w:rPr>
      </w:pPr>
      <w:r w:rsidRPr="00D04877">
        <w:rPr>
          <w:rFonts w:ascii="Times New Roman" w:eastAsia="Times New Roman" w:hAnsi="Times New Roman" w:cs="Times New Roman"/>
          <w:bCs/>
          <w:sz w:val="24"/>
          <w:szCs w:val="24"/>
          <w:lang w:eastAsia="ru-RU"/>
        </w:rPr>
        <w:t>3.1</w:t>
      </w:r>
      <w:r w:rsidRPr="00D04877">
        <w:rPr>
          <w:rFonts w:ascii="Times New Roman" w:eastAsia="Times New Roman" w:hAnsi="Times New Roman" w:cs="Times New Roman"/>
          <w:b/>
          <w:bCs/>
          <w:sz w:val="24"/>
          <w:szCs w:val="24"/>
          <w:lang w:eastAsia="ru-RU"/>
        </w:rPr>
        <w:t xml:space="preserve"> </w:t>
      </w:r>
      <w:r w:rsidRPr="00A90AFA">
        <w:rPr>
          <w:rFonts w:ascii="Times New Roman" w:eastAsia="Times New Roman" w:hAnsi="Times New Roman" w:cs="Times New Roman"/>
          <w:sz w:val="24"/>
          <w:szCs w:val="24"/>
          <w:lang w:eastAsia="ru-RU"/>
        </w:rPr>
        <w:t>В зависимости от причин, послуживших основанием для созыва Общего собрания (определяют вид собрания), Общие собрани</w:t>
      </w:r>
      <w:r>
        <w:rPr>
          <w:rFonts w:ascii="Times New Roman" w:eastAsia="Times New Roman" w:hAnsi="Times New Roman" w:cs="Times New Roman"/>
          <w:sz w:val="24"/>
          <w:szCs w:val="24"/>
          <w:lang w:eastAsia="ru-RU"/>
        </w:rPr>
        <w:t>е</w:t>
      </w:r>
      <w:r w:rsidRPr="00A90AFA">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же</w:t>
      </w:r>
      <w:r w:rsidRPr="00A90AFA">
        <w:rPr>
          <w:rFonts w:ascii="Times New Roman" w:eastAsia="Times New Roman" w:hAnsi="Times New Roman" w:cs="Times New Roman"/>
          <w:sz w:val="24"/>
          <w:szCs w:val="24"/>
          <w:lang w:eastAsia="ru-RU"/>
        </w:rPr>
        <w:t>т быть</w:t>
      </w:r>
      <w:r>
        <w:rPr>
          <w:rFonts w:ascii="Times New Roman" w:eastAsia="Times New Roman" w:hAnsi="Times New Roman" w:cs="Times New Roman"/>
          <w:sz w:val="24"/>
          <w:szCs w:val="24"/>
          <w:lang w:eastAsia="ru-RU"/>
        </w:rPr>
        <w:t>:</w:t>
      </w:r>
      <w:r w:rsidRPr="00A90AFA">
        <w:rPr>
          <w:rFonts w:ascii="Times New Roman" w:eastAsia="Times New Roman" w:hAnsi="Times New Roman" w:cs="Times New Roman"/>
          <w:sz w:val="24"/>
          <w:szCs w:val="24"/>
          <w:lang w:eastAsia="ru-RU"/>
        </w:rPr>
        <w:t xml:space="preserve"> </w:t>
      </w:r>
    </w:p>
    <w:p w:rsidR="00D04877" w:rsidRPr="00A90AFA" w:rsidRDefault="00D04877" w:rsidP="00D04877">
      <w:pPr>
        <w:spacing w:after="0" w:line="248" w:lineRule="atLeast"/>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w:t>
      </w:r>
      <w:r w:rsidRPr="00A90AFA">
        <w:rPr>
          <w:rFonts w:ascii="Times New Roman" w:eastAsia="Times New Roman" w:hAnsi="Times New Roman" w:cs="Times New Roman"/>
          <w:sz w:val="24"/>
          <w:szCs w:val="24"/>
          <w:lang w:eastAsia="ru-RU"/>
        </w:rPr>
        <w:t>чередны</w:t>
      </w:r>
      <w:r>
        <w:rPr>
          <w:rFonts w:ascii="Times New Roman" w:eastAsia="Times New Roman" w:hAnsi="Times New Roman" w:cs="Times New Roman"/>
          <w:sz w:val="24"/>
          <w:szCs w:val="24"/>
          <w:lang w:eastAsia="ru-RU"/>
        </w:rPr>
        <w:t>м (Приложение 1 п.6)</w:t>
      </w:r>
      <w:r w:rsidRPr="00A90A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Pr="00A90AFA">
        <w:rPr>
          <w:rFonts w:ascii="Times New Roman" w:eastAsia="Times New Roman" w:hAnsi="Times New Roman" w:cs="Times New Roman"/>
          <w:sz w:val="24"/>
          <w:szCs w:val="24"/>
          <w:lang w:eastAsia="ru-RU"/>
        </w:rPr>
        <w:t>созыва</w:t>
      </w:r>
      <w:r>
        <w:rPr>
          <w:rFonts w:ascii="Times New Roman" w:eastAsia="Times New Roman" w:hAnsi="Times New Roman" w:cs="Times New Roman"/>
          <w:sz w:val="24"/>
          <w:szCs w:val="24"/>
          <w:lang w:eastAsia="ru-RU"/>
        </w:rPr>
        <w:t>е</w:t>
      </w:r>
      <w:r w:rsidRPr="00A90AFA">
        <w:rPr>
          <w:rFonts w:ascii="Times New Roman" w:eastAsia="Times New Roman" w:hAnsi="Times New Roman" w:cs="Times New Roman"/>
          <w:sz w:val="24"/>
          <w:szCs w:val="24"/>
          <w:lang w:eastAsia="ru-RU"/>
        </w:rPr>
        <w:t>тся Правлением по мере необходимости, но не реже</w:t>
      </w:r>
      <w:r>
        <w:rPr>
          <w:rFonts w:ascii="Times New Roman" w:eastAsia="Times New Roman" w:hAnsi="Times New Roman" w:cs="Times New Roman"/>
          <w:sz w:val="24"/>
          <w:szCs w:val="24"/>
          <w:lang w:eastAsia="ru-RU"/>
        </w:rPr>
        <w:t>,</w:t>
      </w:r>
      <w:r w:rsidRPr="00A90AFA">
        <w:rPr>
          <w:rFonts w:ascii="Times New Roman" w:eastAsia="Times New Roman" w:hAnsi="Times New Roman" w:cs="Times New Roman"/>
          <w:sz w:val="24"/>
          <w:szCs w:val="24"/>
          <w:lang w:eastAsia="ru-RU"/>
        </w:rPr>
        <w:t xml:space="preserve"> чем один раз в год в срок не ранее </w:t>
      </w:r>
      <w:r w:rsidRPr="00D176DF">
        <w:rPr>
          <w:rFonts w:ascii="Times New Roman" w:eastAsia="Times New Roman" w:hAnsi="Times New Roman" w:cs="Times New Roman"/>
          <w:color w:val="FF0000"/>
          <w:sz w:val="24"/>
          <w:szCs w:val="24"/>
          <w:lang w:eastAsia="ru-RU"/>
        </w:rPr>
        <w:t xml:space="preserve">9 месяцев и не позже 15 месяцев </w:t>
      </w:r>
      <w:r w:rsidRPr="00A90AFA">
        <w:rPr>
          <w:rFonts w:ascii="Times New Roman" w:eastAsia="Times New Roman" w:hAnsi="Times New Roman" w:cs="Times New Roman"/>
          <w:sz w:val="24"/>
          <w:szCs w:val="24"/>
          <w:lang w:eastAsia="ru-RU"/>
        </w:rPr>
        <w:t>с даты проведения (окончания принятия решений) предыдущего собрания.</w:t>
      </w:r>
    </w:p>
    <w:p w:rsidR="00D04877" w:rsidRPr="00A90AFA" w:rsidRDefault="00D04877" w:rsidP="00D04877">
      <w:pPr>
        <w:spacing w:after="0" w:line="248" w:lineRule="atLeast"/>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A90AFA">
        <w:rPr>
          <w:rFonts w:ascii="Times New Roman" w:eastAsia="Times New Roman" w:hAnsi="Times New Roman" w:cs="Times New Roman"/>
          <w:sz w:val="24"/>
          <w:szCs w:val="24"/>
          <w:lang w:eastAsia="ru-RU"/>
        </w:rPr>
        <w:t xml:space="preserve"> внеочередным</w:t>
      </w:r>
      <w:r>
        <w:rPr>
          <w:rFonts w:ascii="Times New Roman" w:eastAsia="Times New Roman" w:hAnsi="Times New Roman" w:cs="Times New Roman"/>
          <w:sz w:val="24"/>
          <w:szCs w:val="24"/>
          <w:lang w:eastAsia="ru-RU"/>
        </w:rPr>
        <w:t xml:space="preserve"> (Приложение 1 п.п. 7 - 12) - с</w:t>
      </w:r>
      <w:r w:rsidRPr="00A90AFA">
        <w:rPr>
          <w:rFonts w:ascii="Times New Roman" w:eastAsia="Times New Roman" w:hAnsi="Times New Roman" w:cs="Times New Roman"/>
          <w:sz w:val="24"/>
          <w:szCs w:val="24"/>
          <w:lang w:eastAsia="ru-RU"/>
        </w:rPr>
        <w:t>обрани</w:t>
      </w:r>
      <w:r>
        <w:rPr>
          <w:rFonts w:ascii="Times New Roman" w:eastAsia="Times New Roman" w:hAnsi="Times New Roman" w:cs="Times New Roman"/>
          <w:sz w:val="24"/>
          <w:szCs w:val="24"/>
          <w:lang w:eastAsia="ru-RU"/>
        </w:rPr>
        <w:t>е</w:t>
      </w:r>
      <w:r w:rsidRPr="00A90AFA">
        <w:rPr>
          <w:rFonts w:ascii="Times New Roman" w:eastAsia="Times New Roman" w:hAnsi="Times New Roman" w:cs="Times New Roman"/>
          <w:sz w:val="24"/>
          <w:szCs w:val="24"/>
          <w:lang w:eastAsia="ru-RU"/>
        </w:rPr>
        <w:t>, проводимые помимо очередных</w:t>
      </w:r>
      <w:r>
        <w:rPr>
          <w:rFonts w:ascii="Times New Roman" w:eastAsia="Times New Roman" w:hAnsi="Times New Roman" w:cs="Times New Roman"/>
          <w:sz w:val="24"/>
          <w:szCs w:val="24"/>
          <w:lang w:eastAsia="ru-RU"/>
        </w:rPr>
        <w:t>.</w:t>
      </w:r>
    </w:p>
    <w:p w:rsidR="00D04877" w:rsidRPr="00D04877" w:rsidRDefault="00D04877" w:rsidP="00A77B06">
      <w:pPr>
        <w:spacing w:before="120" w:after="120"/>
        <w:ind w:left="-567"/>
        <w:jc w:val="both"/>
        <w:rPr>
          <w:rFonts w:ascii="Times New Roman" w:eastAsia="Times New Roman" w:hAnsi="Times New Roman" w:cs="Times New Roman"/>
          <w:b/>
          <w:bCs/>
          <w:sz w:val="24"/>
          <w:szCs w:val="24"/>
          <w:lang w:eastAsia="ru-RU"/>
        </w:rPr>
      </w:pP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3.1 По признаку присутствия участников Общего собрания (определяет форму Собрания), Общие собрания членов Товарищества могут быть:</w:t>
      </w:r>
    </w:p>
    <w:p w:rsidR="00F0282D" w:rsidRPr="00A77B06" w:rsidRDefault="007E48B7" w:rsidP="00A77B06">
      <w:pPr>
        <w:spacing w:before="120" w:after="12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282D" w:rsidRPr="00A77B06">
        <w:rPr>
          <w:rFonts w:ascii="Times New Roman" w:eastAsia="Times New Roman" w:hAnsi="Times New Roman" w:cs="Times New Roman"/>
          <w:sz w:val="24"/>
          <w:szCs w:val="24"/>
          <w:lang w:eastAsia="ru-RU"/>
        </w:rPr>
        <w:t xml:space="preserve"> очными (в форме личного присутствия участников на собрании);</w:t>
      </w:r>
    </w:p>
    <w:p w:rsidR="00F0282D" w:rsidRDefault="007E48B7" w:rsidP="00A77B06">
      <w:pPr>
        <w:spacing w:before="120" w:after="12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282D" w:rsidRPr="00A77B06">
        <w:rPr>
          <w:rFonts w:ascii="Times New Roman" w:eastAsia="Times New Roman" w:hAnsi="Times New Roman" w:cs="Times New Roman"/>
          <w:sz w:val="24"/>
          <w:szCs w:val="24"/>
          <w:lang w:eastAsia="ru-RU"/>
        </w:rPr>
        <w:t xml:space="preserve"> заочными (участники сообщают свои решения в результате письменного опроса);</w:t>
      </w:r>
    </w:p>
    <w:p w:rsidR="007E48B7" w:rsidRPr="00A77B06" w:rsidRDefault="007E48B7" w:rsidP="00A77B06">
      <w:pPr>
        <w:spacing w:before="120" w:after="12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очно-заочными ( в случае, если при проведении общего собрания членов товарищества по вопросам, указанным в пунктах 1, 2, 4-6, 10, 17, 21-23 части 1 Ст.17 (Приложение 1), такое собрание не имело кворума (  </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3.2 В зависимости от решаемых вопросов (определяют категорию собрания), Общие собрания могут быть:</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Отчетно-выборное собрание принимает решения об утверждении Отчета об исполнении приходно-расходной сметы за предыдущий период, Приходно-расходной сметы на будущий период, Отчетов Правления и Ревизионной комиссии,  выборах членов органов управления и контроля Товарищества, срок полномочий которых истек. Очередное отчетно-выборное собрание проводится один раз в два года, в период не ранее чем через 21 и не более чем 27 месяцев с даты предыдущего отчетно-выборного собрания. Отчетно-выборное собрание  может проходить только в очной форме: т.е в форме личного присутствия членов Товарищества или в форме собрания уполномоченных.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Обычными;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3.3 В зависимости от причин, послуживших основанием для созыва Общего собрания (определяют вид собрания), Общие собрания могут быть очередными и внеочередными.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Очередные Общие собрания Товарищества созываются Правлением по мере необходимости, но не реже чем один раз в год в срок не ранее 9 и не позже 15 месяцев с даты проведения (окончания принятия решений) предыдущего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Все Общие Собрания, проводимые помимо очередных, являются внеочередными.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3.4 В зависимости от способа голосования (определяет тип собрания), решения на Общих собраниях могут приниматься: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Непосредственно членами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Уполномоченными членов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3.5 В рамках данного Регламента термин «Общее собрание» без прямого указания его формы, типа и вида относится ко всем формам, типам и видам Общих собраний, термин «Очное собрание» без указания его вида и типа – ко всем видам и типам очного собрания и т.д.</w:t>
      </w:r>
    </w:p>
    <w:p w:rsidR="00F0282D" w:rsidRPr="00A77B06" w:rsidRDefault="00EA1FE0" w:rsidP="00A77B06">
      <w:pPr>
        <w:spacing w:before="120" w:after="120"/>
        <w:ind w:left="-567"/>
        <w:jc w:val="both"/>
        <w:rPr>
          <w:rFonts w:ascii="Times New Roman" w:eastAsia="Times New Roman" w:hAnsi="Times New Roman" w:cs="Times New Roman"/>
          <w:b/>
          <w:bCs/>
          <w:sz w:val="24"/>
          <w:szCs w:val="24"/>
          <w:lang w:eastAsia="ru-RU"/>
        </w:rPr>
      </w:pPr>
      <w:r w:rsidRPr="00A77B06">
        <w:rPr>
          <w:rFonts w:ascii="Times New Roman" w:eastAsia="Times New Roman" w:hAnsi="Times New Roman" w:cs="Times New Roman"/>
          <w:b/>
          <w:bCs/>
          <w:sz w:val="24"/>
          <w:szCs w:val="24"/>
          <w:lang w:eastAsia="ru-RU"/>
        </w:rPr>
        <w:t xml:space="preserve">4 </w:t>
      </w:r>
      <w:r w:rsidR="00F0282D" w:rsidRPr="00A77B06">
        <w:rPr>
          <w:rFonts w:ascii="Times New Roman" w:eastAsia="Times New Roman" w:hAnsi="Times New Roman" w:cs="Times New Roman"/>
          <w:b/>
          <w:bCs/>
          <w:sz w:val="24"/>
          <w:szCs w:val="24"/>
          <w:lang w:eastAsia="ru-RU"/>
        </w:rPr>
        <w:t>Инициация внеочередного Общего собрания членов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4.1 Внеочередное общее собрание Товарищества проводится по решению Правления, требованию ревизионной комиссии (ревизора), требованию Комиссии по контролю за соблюдением законодательства, а также по предложению органа местного самоуправления или не менее чем одной пятой общего числа членов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4.2 Письменное предложение о созыве внеочередного общего собрания, подписанное руководителем органа местного самоуправления, Председателем ревизионной комиссии (ревизором), Председателем комиссии по контролю за соблюдением законодательства или </w:t>
      </w:r>
      <w:r w:rsidRPr="00A77B06">
        <w:rPr>
          <w:rFonts w:ascii="Times New Roman" w:eastAsia="Times New Roman" w:hAnsi="Times New Roman" w:cs="Times New Roman"/>
          <w:sz w:val="24"/>
          <w:szCs w:val="24"/>
          <w:lang w:eastAsia="ru-RU"/>
        </w:rPr>
        <w:lastRenderedPageBreak/>
        <w:t>всеми членами Инициативной группы направляется в Правление и в обязательном порядке  должно содержать:</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Дату подачи Предложения  в Правление;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Предлагаемую форму (тип, вид) внеочередного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Повестку дня собрания с формулировками вопросов и проектов решений;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порядке, без созыва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 случае, если Предложение или Требование о созыве внеочередного Общего собрания содержит предложение о выдвижении кандидатов в органы управления и контроля Товарищества (в том числе и в случае самовыдвижения), должен быть соблюден Порядок выдвижения кандидатов в выборные органы Товарищества (ст 8 настоящего Регламента).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4.3 Правление Товарищества обязано в течение семи дней с даты получения требования (предложения) о проведении внеочередного Общего собрания организовать заседание Правления и принять мотивированное решение о созыве или об отказе в созыве внеочередного Общего собрание. Решение Правления в письменной форме доводится до лиц, заявивших требование (предложение) в течение 7 (семи) дней с момента принятия Правлением решения.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4.4 Правление может отказать в созыве Общего собрания (собрания уполномоченных) по одному или нескольким из следующих оснований: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не соблюден установленный уставом Товарищества и настоящим Положением порядок подачи предложения или предъявления требования о проведении внеочередного Общего собрания членов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Если инициаторами предложения о созыве внеочередного Общего собрания являются лица, не являющиеся членами Товарищества или имеющие непогашенные обязательства перед Товариществом;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Если ни один из вопросов, предложенных для включения в повестку дня внеочередного Общего собрания членов Товарищества, не относится к вопросам деятельности Товарищества (к компетенции Общего собрания членов, собрания уполномоченных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Если все формулировки решений, предлагаемых на голосование могут привести к нарушению законодательства РФ или требований Устава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4.5 Отказ Правления в удовлетворении предложения или требования о проведении внеочередного общего собрания инициатор собрания может обжаловать в суд.</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4.6 При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 Правление вправе также изменять предложенные форму, вид, тип и категорию внеочередного Общего собрания членов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4.7 Наряду с вопросами, включенными в Повестку дня на основании предложений/требований Инициатора внеочередного Общего собрания, Правление и другие выборные органы </w:t>
      </w:r>
      <w:r w:rsidRPr="00A77B06">
        <w:rPr>
          <w:rFonts w:ascii="Times New Roman" w:eastAsia="Times New Roman" w:hAnsi="Times New Roman" w:cs="Times New Roman"/>
          <w:sz w:val="24"/>
          <w:szCs w:val="24"/>
          <w:lang w:eastAsia="ru-RU"/>
        </w:rPr>
        <w:lastRenderedPageBreak/>
        <w:t>Товарищества вправе включать в нее дополнительные вопросы и вносить предложения по кандидатурам в органы управления и контроля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4.7 В случае принятия решения о проведении внеочередного Общего собрания указанное Общее собрание должно быть проведено не позднее тридцати дней со дня получения требования или предложения о его проведении.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4.8 В случае если в течение установленного срока Правлением не принято решение о проведении внеочередного Общего собрания и в адрес его инициаторов не направлен мотивированный отказ от его проведения, внеочередное Общее собрание членов Товарищества может быть созвано лицами, требующими его проведения за их счет. В данном случае держатель Реестра членов Товарищества обязан предоставить его инициаторам внеочередного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4.9 Подтвержденные прямые расходы инициаторов внеочередного собрания на его подготовку, созыв и проведение могут быть возмещены по решению внеочередного Общего собрания членов Товарищества за счет средств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5. Повестка дня Общего собрания членов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5.2 В повестку дня очередного отчетно-выборного собрания членов Товарищества в обязательном порядке включаются  следующие вопросы:</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Избрание Председателя собрания, секретаря собрания, избрание Счетной комиссии;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Утверждение Отчета о деятельности Правления за отчетный период;</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Утверждение Отчета (заключения) ревизионной комиссии;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Утверждение Отчета об исполнении приходно-расходной сметы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Утверждение приходно-расходной сметы на очередной период,</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Утверждение отчета о деятельности Комиссии по контролю за соблюдением законодательства;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Избрание Правления;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Избрание Ревизионной комиссии,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Избрание Комиссии по контролю за соблюдением законодательства;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5.3 На заседании Правления, инициирующем созыв Общего собрания, Правление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5.4 Члены Товарищества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заказным письмом с уведомлением о вручении или вручены лично Председателю Правления или иному лицу, уполномоченному принимать корреспонденцию Товарищества, под подпись. Предложение о включении в Повестку дня дополнительных вопросов должно быть получено Правлением после опубликования Уведомления об Общем собрании, но не позднее, чем за 10 дней до даты его проведения.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5.5 Предложение о включении в Повестку дня дополнительного(ых) вопроса(ов) в обязательном порядке должно содержать:</w:t>
      </w:r>
      <w:r w:rsidRPr="00A77B06">
        <w:rPr>
          <w:rFonts w:ascii="Times New Roman" w:eastAsia="Times New Roman" w:hAnsi="Times New Roman" w:cs="Times New Roman"/>
          <w:sz w:val="24"/>
          <w:szCs w:val="24"/>
          <w:lang w:eastAsia="ru-RU"/>
        </w:rPr>
        <w:br/>
        <w:t>• Четкую и однозначно трактуемую формулировку каждого предлагаемого вопроса;</w:t>
      </w:r>
      <w:r w:rsidRPr="00A77B06">
        <w:rPr>
          <w:rFonts w:ascii="Times New Roman" w:eastAsia="Times New Roman" w:hAnsi="Times New Roman" w:cs="Times New Roman"/>
          <w:sz w:val="24"/>
          <w:szCs w:val="24"/>
          <w:lang w:eastAsia="ru-RU"/>
        </w:rPr>
        <w:br/>
      </w:r>
      <w:r w:rsidRPr="00A77B06">
        <w:rPr>
          <w:rFonts w:ascii="Times New Roman" w:eastAsia="Times New Roman" w:hAnsi="Times New Roman" w:cs="Times New Roman"/>
          <w:sz w:val="24"/>
          <w:szCs w:val="24"/>
          <w:lang w:eastAsia="ru-RU"/>
        </w:rPr>
        <w:lastRenderedPageBreak/>
        <w:t>• Формулировку проекта решения по каждому предлагаемому вопросу;</w:t>
      </w:r>
      <w:r w:rsidRPr="00A77B06">
        <w:rPr>
          <w:rFonts w:ascii="Times New Roman" w:eastAsia="Times New Roman" w:hAnsi="Times New Roman" w:cs="Times New Roman"/>
          <w:sz w:val="24"/>
          <w:szCs w:val="24"/>
          <w:lang w:eastAsia="ru-RU"/>
        </w:rPr>
        <w:br/>
        <w:t>• Фамилию, имя, отчество члена Товарищества, внесшего предложение, № участка.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5.6 Правление обязано рассмотреть поступившие предложения и принять решение о включении их в повестку дня Общего собрания членов товарищества или об отказе во включении в указанную повестку не позднее 5 (пяти) дней после окончания срока подачи предложений, установленного п.6.3 настоящего Положения.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5.7 Решение об отказе во включении вопроса в повестку дня Общего собрания может быть принято Правлением в следующих случаях: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Не соблюден срок подачи предложения, установленный Уставом Товарищества и настоящим Регламентом;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Лицо, внесшее предложения, не является на дату внесения предложения членом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Утверждение Общим собранием внесенного предложения приведет к нарушению законодательства и/или Устава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Лицо, внесшее предложение, имеет непогашенную задолженность перед Товариществом;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5.8 Мотивированное решение Правления об отказе во включении вопроса в повестку дня годового Общего собрания направляется членам Товарищества, внесшим вопрос, не позднее 5  дней с момента его принятия Правлением.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5.9 Решение Правления об отказе во включении вопроса в повестку дня Общего собрания может быть обжаловано заявителем в суд.</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5.10 При внесении вопроса в Повестку дня, Правление не вправе вносить изменения в формулировки вопросов, предложенных для включения в повестку для Общего собрания, и формулировки решений по таким вопросам.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5.11 Общее собрание членов Товарищества вправе принимать решения только по вопросам повестки дня, сообщенным участникам Товарищества в уведомлении о проведении Общего собрания, а также изменять повестку дня Общего собрания .за исключением случаев, если на данном Общем собрании участвуют все члены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6. Уведомление членов СНТ об Общих собраниях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6.1 Уведомление членов Товарищества о проведении общего собрания его членов (собрания уполномоченных) производится: путем размещения Уведомления о проведении Общего собрания на официальном сайте Товарищества в сети Интернет (далее - официальный сайт Товарищества) и на информационном(ых) щите(ах) на территории Товарищества. Уведомление может также дублироваться путем отправки электронных сообщений по адресам электронной почты и почтовых сообщений по адресам регистрации, сообщенных садоводами держателю Реестра садоводов.</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6.2 Срок уведомления об общем собрании – не позднее чем за 30 дней до даты проведения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6.3 В уведомлении о проведении общего собрания Товарищества должно быть в обязательном порядке указано:</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Дата Уведомления;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Инициатор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 Форма, категория, вид, тип Общего собрания в соответствии со ст. 2 настоящего Регламента;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Место проведения (для очных собраний)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Дата и время начала регистрации участников (для очных собраний), период проведения Общего собрания (для заочных собраний);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Повестка дня, предлагаемая инициатором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Информация о месте и порядке ознакомления с документами, выносимыми на утверждение Общим собранием, включая информацию о лицах, включенных в списки на голосование (для отчетно-выборных собраний);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Срок окончания приема предложений о включении в Повестку дня дополнительных вопросов, о включении дополнительных кандидатов в Списки на голосование, о внесении изменений в документах, внесенных на утверждение Общим собранием (не ранее 20 и не позднее 20 дней до даты начала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Срок окончания приема бюллетеней для голосования (в случае проведения Общего собрания в заочной форме)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7. Постоянно действующие выборные органы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7.1 Постоянно действующими выборными органами Товарищества являются: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Правление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Комиссия по контролю за соблюдением законодательства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Ревизионная комиссия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7.2 Правление Товарищества является коллегиальным исполнительным органом, члены которого избираются, осуществляют свою деятельность и прекращают свои полномочия на основании Законодательства РФ, Устава Товарищества и Положения о Правлении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7.3 Ревизионная комиссия является органом контроля за финансово-хозяйственной деятельностью Товарищества, в том числе за деятельностью его Председателя и членов Правления. Ревизионная комиссия избирается, осуществляет свою деятельность и прекращает свои полномочия на основании Законодательства РФ и Устава Товарищества и Положения о Ревизионной комиссии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7.4 Комиссия по контролю за соблюдением законодательства (контрольная комиссия) является общественным органом контроля за соблюдением законодательства, которая избирается,  осуществляет свою деятельность и прекращает свои полномочия на основании Законодательства РФ, Устава Товарищества и соответствующего Положения о комиссии по контролю за соблюдением законодательства .</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7.5 При добровольном выходе или выбытии члена выборного органа, в результате чего данный орган не может принимать решения, прекращении полномочий менее чем 1/3 из членов одного выборного органа, выбор новых членов этого органа может проходить в рамках обычного (не отчетно-выборного)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8. Порядок выдвижения кандидатов в выборные органы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8.1 Выдвигать кандидатов для избрания в выборные органы Товарищества вправе: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Действующие выборные органы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 Члены Товарищества, не имеющие на дату Общего собрания (собрания уполномоченных) задолженностей и других неисполненных обязательств перед Товариществом;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8.2 В выборные органы Товарищества не могут быть избраны лица, имеющие задолженности и другие неисполненные обязательства перед Товариществом и/или не выполняющие обязанности члена Товарищества, предусмотренные законодательством, Уставом и внутренними регламентами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8.3 Документами, являющимся основанием для рассмотрения кандидатуры Общим собранием являются: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Письменное Согласие кандидата на выставление своей кандидатуры на голосование с указанием необходимых сведений, позволяющих оценить профессиональные и личные качества кандидата за его подписью.</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Справка за подписью Председателя Правления и бухгалтера Товарищества об отсутствии у кандидата задолженности по обязательным платежам в Товарищество;</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8.4 Письменное Согласие кандидата направляется в адрес Товарищества заказным письмом с уведомлением о его вручении или вручается под роспись Председателю Правления или лицу, уполномоченному принимать письменную корреспонденцию, адресованную Товариществу.</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В Согласии кандидата указываются: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Фамилия, имя, отчество кандидата, данные документа, удостоверяющего личность кандидата (серия, номер документа,  дата и место его выдачи, наименование органа, выдавшего документ), адрес регистрации, контактная информация;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Наименование органа Товарищества, для избрания в который выдвигается кандидат;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Сведения о квалификации (в т.ч образовании), профессионализме (в т.ч профессиональных достижениях), социальной активности кандидата, позволяющие оценить его компетентность и личные качества. Сведения о членстве в Товариществе. Фамилии, имена, отчества членов Инициативной группы, выдвигающей кандидата с подписями или название действующего выборного органа, выдвигающего кандидата с подписью его руководителя или только ФИО кандидата с подписью (в случае самовыдвижения).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8.5 Инициатор общего собрания обязан рассмотреть кандидатуры и принять решение о включении их в списки на голосование на Общем собрании членов товарищества или об отказе во включении в списки на голосование не позднее 5 (пяти) календарных дней после окончания срока подачи предложений, установленного в Уведомлении об Общем собрании согласно п. 6.3 настоящего Регламента.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8.6 Решение об отказе во включении в списки на голосование может быть принято в следующих случаях: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Не соблюден срок подачи предложения, установленный Уставом Товарищества и настоящим Регламентом;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Кандидат на включение в списки не является на дату подписания Согласия членом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Информация о кандидате в выборный орган не позволяет судить о его квалификации и опыте работы, не содержит данных удостоверения личности, адреса регистрации или признана недостоверной;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 Кандидат не выполняет своих уставных обязательств перед Товариществом;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Кандидат не может быть избран в данный выборный орган по иным основаниям, предусмотренными законодательством, Уставом Товарищества или утвержденными в надлежащим порядке регламентами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Кандидатура внесена лицами/лицом, не выполняющими свои обязательства перед Товариществом, предусмотренные законодательством, Уставом и внутренними регламентами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8.7 При включении кандидата в Список на голосование, информация о кандидате должна быть в течение 3 календарных дней с даты принятия решения об этом  размещена на сайте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9. Документы, выносимые на утверждение Общим собранием членов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9.1 Необходимость утверждения документа Общим собранием Товарищества определяется законодательством РФ, Уставом и внутренними регламентами Товарищества. К документам, с которыми члены Товарищества должны быть заблаговременно ознакомлены, в частности, относятся: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Отчет о деятельности Правления товарищества за отчетный период;</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Отчет об исполнении Приходно-расходной сметы за отчетный период;</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Проект Приходно-расходной сметы на будущий период;</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Заключение (отчет) Ревизионной комиссии (Ревизора);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Сведения о кандидате (кандидатах) в Правление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Сведения о кандидатах в Комиссию по контролю за соблюдением законодательства;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Сведения о кандидатах в Ревизионную комиссию;</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Проекты изменений и дополнений, вносимых в учредительные документы Товарищества, Проекты учредительных документов Товарищества в новой редакции;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Проекты изменений внутренних регламентов Товарищества, проекты внутренних регламентов в новой редакции;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Иная информация (материалы), требующие утверждения Общим собранием членов Товарищества в соответствии с Уставом или законодательством.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9.2 Инициатор Общего собрания обязан в Уведомлении о проведении Общего собрания членов Товарищества указать время, место и порядок ознакомления членов Товарищества (уполномоченных) с материалами и информацией к Общему собранию. При этом инициатор собрания обязан отрыть доступ к информации не позднее, чем 20 (двадцать) дней до даты проведения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9.3 Указанные информация и материалы должны быть предоставлены всем участникам Товарищества для ознакомления на официальном сайте Товарищества в сети интернет. Товарищество обязано по письменному требованию члена Товарищества предоставить ему твердые копии указанных документов; при этом плата, взимаемая Товариществом за изготовление и пересылку твердых копий не может превышать прямые затраты на их изготовление и пересылку.</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9.4 В том случае, если в период с момента публикации проектов документов, предлагаемых для утверждения Общим собранием и не позднее, чем за 10 календарных дней до начала Общего собрания их разработчикам поступят обоснованные и аргументированные предложения по внесению изменений в эти документы, разработчики документов обязаны их рассмотреть и вправе отразить поступившие предложения в документе «Редакция № 2 «Документа» с учетом изменений, внесенных в период с (дата публикации документа) по (дата с учетом п. 9.5)»</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9.5 Окончательная редакция документов, предлагаемых на утверждение, должна быть опубликована не позднее, чем за 5 календарных дней до начала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10. Список лиц, имеющих право на участие в Общем собрании членов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10.1 Для членов Товарищества участие в Общих собраниях является обязанностью, предусмотренной Федеральным законом и Уставом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10.2 В Общем собрании обязаны также участвовать кандидаты в члены Товарищества, подавшие заявления о вступлении 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10.3 Правом участия в Общем собрании с правом совещательного голоса по решению Правления могут быть наделены отдельные Индивидуальные садоводы, обратившиеся в Правление с соответствующим заявлением.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10.4 Обязанность участия в Общем собрании осуществляется членами и кандидатами в члены Товарищества, как лично, так и через своего представителя. При этом представитель члена и кандидата в члены Товарищества не может быть избран в органы управления и контроля Товарищества.  Представители, участвующие в очном Общем собрании могут представлять не более 5 (пяти) членов и/или кандидатов в члены Товарищества.</w:t>
      </w:r>
    </w:p>
    <w:p w:rsidR="00F0282D" w:rsidRDefault="00F0282D" w:rsidP="00A77B06">
      <w:pPr>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10.5 Передача прав (полномочий) представителю лица, имеющего право на участие в Общем собрании, осуществляется путем выдачи письменного уполномочия — доверенности, оформляемой в соответствии с требованиями статьи 185 Гражданского кодекса Российской Федерации и удостоверенной нотариально, либо в простой письменной форме, удостоверенной Председателем Правления Товарищества.</w:t>
      </w:r>
      <w:r w:rsidRPr="00A77B06">
        <w:rPr>
          <w:rFonts w:ascii="Times New Roman" w:eastAsia="Times New Roman" w:hAnsi="Times New Roman" w:cs="Times New Roman"/>
          <w:sz w:val="24"/>
          <w:szCs w:val="24"/>
          <w:lang w:eastAsia="ru-RU"/>
        </w:rPr>
        <w:br/>
        <w:t>10.6 Доверенность на голосование должна содержать сведения о представляемом и представителе (имя, данные документа, удостоверяющего личность (серия и (или) номер документа, дата и место его выдачи, орган, выдавший документ, адрес регистрации), а также сведения о полномочиях представителя.</w:t>
      </w:r>
      <w:r w:rsidR="00A77B06">
        <w:rPr>
          <w:rFonts w:ascii="Times New Roman" w:eastAsia="Times New Roman" w:hAnsi="Times New Roman" w:cs="Times New Roman"/>
          <w:sz w:val="24"/>
          <w:szCs w:val="24"/>
          <w:lang w:eastAsia="ru-RU"/>
        </w:rPr>
        <w:t xml:space="preserve"> (Приложение 1)</w:t>
      </w:r>
    </w:p>
    <w:p w:rsidR="00A77B06" w:rsidRPr="00A77B06" w:rsidRDefault="00A77B06" w:rsidP="00A77B06">
      <w:pPr>
        <w:spacing w:before="120" w:after="120"/>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 </w:t>
      </w:r>
      <w:r w:rsidRPr="00A77B06">
        <w:rPr>
          <w:rFonts w:ascii="Times New Roman" w:eastAsia="Times New Roman" w:hAnsi="Times New Roman" w:cs="Times New Roman"/>
          <w:sz w:val="24"/>
          <w:szCs w:val="24"/>
          <w:lang w:eastAsia="ru-RU"/>
        </w:rPr>
        <w:t>Доверенность на голосование</w:t>
      </w:r>
      <w:r>
        <w:rPr>
          <w:rFonts w:ascii="Times New Roman" w:eastAsia="Times New Roman" w:hAnsi="Times New Roman" w:cs="Times New Roman"/>
          <w:sz w:val="24"/>
          <w:szCs w:val="24"/>
          <w:lang w:eastAsia="ru-RU"/>
        </w:rPr>
        <w:t xml:space="preserve"> </w:t>
      </w:r>
      <w:r w:rsidR="003A7B92">
        <w:rPr>
          <w:rFonts w:ascii="Times New Roman" w:eastAsia="Times New Roman" w:hAnsi="Times New Roman" w:cs="Times New Roman"/>
          <w:sz w:val="24"/>
          <w:szCs w:val="24"/>
          <w:lang w:eastAsia="ru-RU"/>
        </w:rPr>
        <w:t>предварительно зарегистрирована делопроизводителем, с присвоением номера, иметь подпись председателя товарищества и печать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10.7 Член Товарищества вправе направить для участия в Общем собрании не более одного представителя.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w:t>
      </w:r>
      <w:r w:rsidR="00A77B06">
        <w:rPr>
          <w:rFonts w:ascii="Times New Roman" w:eastAsia="Times New Roman" w:hAnsi="Times New Roman" w:cs="Times New Roman"/>
          <w:sz w:val="24"/>
          <w:szCs w:val="24"/>
          <w:lang w:eastAsia="ru-RU"/>
        </w:rPr>
        <w:t>8</w:t>
      </w:r>
      <w:r w:rsidRPr="00A77B06">
        <w:rPr>
          <w:rFonts w:ascii="Times New Roman" w:eastAsia="Times New Roman" w:hAnsi="Times New Roman" w:cs="Times New Roman"/>
          <w:sz w:val="24"/>
          <w:szCs w:val="24"/>
          <w:lang w:eastAsia="ru-RU"/>
        </w:rPr>
        <w:t xml:space="preserve"> Список лиц, имеющих право на участие в Общем собрании, составляется на основании данных из Реестра садоводов СНТ, держателем которого является Комиссия по контролю за соблюдением законодательства. Реестр составляется на основании данных  Информационных карт садоводов. Каждый садовод обязан регулярно проверять правильность данных, содержащихся в Реестре и письменно извещать держателя Реестра об их изменении не позднее, чем в течение 10 календарных дней с даты совершения (регистрации) изменений.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10.</w:t>
      </w:r>
      <w:r w:rsidR="00A77B06">
        <w:rPr>
          <w:rFonts w:ascii="Times New Roman" w:eastAsia="Times New Roman" w:hAnsi="Times New Roman" w:cs="Times New Roman"/>
          <w:sz w:val="24"/>
          <w:szCs w:val="24"/>
          <w:lang w:eastAsia="ru-RU"/>
        </w:rPr>
        <w:t>9</w:t>
      </w:r>
      <w:r w:rsidRPr="00A77B06">
        <w:rPr>
          <w:rFonts w:ascii="Times New Roman" w:eastAsia="Times New Roman" w:hAnsi="Times New Roman" w:cs="Times New Roman"/>
          <w:sz w:val="24"/>
          <w:szCs w:val="24"/>
          <w:lang w:eastAsia="ru-RU"/>
        </w:rPr>
        <w:t xml:space="preserve"> По личному письменному заявлению правообладателя участка Товарищество в течение 5 (Пяти) календарных  дней с даты обращения обязано предоставить выписку из Реестра </w:t>
      </w:r>
      <w:r w:rsidRPr="00A77B06">
        <w:rPr>
          <w:rFonts w:ascii="Times New Roman" w:eastAsia="Times New Roman" w:hAnsi="Times New Roman" w:cs="Times New Roman"/>
          <w:sz w:val="24"/>
          <w:szCs w:val="24"/>
          <w:lang w:eastAsia="ru-RU"/>
        </w:rPr>
        <w:lastRenderedPageBreak/>
        <w:t>садоводов, содержащую данные об этом правообладателе, или справку о том, что он не включен в список лиц, имеющих право на участие в Общем собрании.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11. Регистрация участников Общего собрания, проводимого в форме личного присутствия членов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11.1 </w:t>
      </w:r>
      <w:r w:rsidR="00A77B06">
        <w:rPr>
          <w:rFonts w:ascii="Times New Roman" w:eastAsia="Times New Roman" w:hAnsi="Times New Roman" w:cs="Times New Roman"/>
          <w:sz w:val="24"/>
          <w:szCs w:val="24"/>
          <w:lang w:eastAsia="ru-RU"/>
        </w:rPr>
        <w:t>Листы регистрации (Приложение 2)</w:t>
      </w:r>
      <w:r w:rsidRPr="00A77B06">
        <w:rPr>
          <w:rFonts w:ascii="Times New Roman" w:eastAsia="Times New Roman" w:hAnsi="Times New Roman" w:cs="Times New Roman"/>
          <w:sz w:val="24"/>
          <w:szCs w:val="24"/>
          <w:lang w:eastAsia="ru-RU"/>
        </w:rPr>
        <w:t xml:space="preserve"> для каждого Общего собрания формируется Контрольной комиссией на основе данных из Реестра садоводов. Явочный Лист в обязательном порядке должен содержать следующую информацию:</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11.2 Не позднее, чем за 1 час до начала регистрации участников очного Общего собрания   Председатель Правления и Председатель контрольной комиссии заверяют Лист</w:t>
      </w:r>
      <w:r w:rsidR="00A77B06">
        <w:rPr>
          <w:rFonts w:ascii="Times New Roman" w:eastAsia="Times New Roman" w:hAnsi="Times New Roman" w:cs="Times New Roman"/>
          <w:sz w:val="24"/>
          <w:szCs w:val="24"/>
          <w:lang w:eastAsia="ru-RU"/>
        </w:rPr>
        <w:t>ы</w:t>
      </w:r>
      <w:r w:rsidRPr="00A77B06">
        <w:rPr>
          <w:rFonts w:ascii="Times New Roman" w:eastAsia="Times New Roman" w:hAnsi="Times New Roman" w:cs="Times New Roman"/>
          <w:sz w:val="24"/>
          <w:szCs w:val="24"/>
          <w:lang w:eastAsia="ru-RU"/>
        </w:rPr>
        <w:t xml:space="preserve"> </w:t>
      </w:r>
      <w:r w:rsidR="00A77B06">
        <w:rPr>
          <w:rFonts w:ascii="Times New Roman" w:eastAsia="Times New Roman" w:hAnsi="Times New Roman" w:cs="Times New Roman"/>
          <w:sz w:val="24"/>
          <w:szCs w:val="24"/>
          <w:lang w:eastAsia="ru-RU"/>
        </w:rPr>
        <w:t>регистрации</w:t>
      </w:r>
      <w:r w:rsidRPr="00A77B06">
        <w:rPr>
          <w:rFonts w:ascii="Times New Roman" w:eastAsia="Times New Roman" w:hAnsi="Times New Roman" w:cs="Times New Roman"/>
          <w:sz w:val="24"/>
          <w:szCs w:val="24"/>
          <w:lang w:eastAsia="ru-RU"/>
        </w:rPr>
        <w:t xml:space="preserve"> своими подписями и печатью Товарищества и передают кандидатам в члены Счетной комиссии, которые исполняют функцию регистрации участников Общего собрания</w:t>
      </w:r>
      <w:r w:rsidR="003A7B92">
        <w:rPr>
          <w:rFonts w:ascii="Times New Roman" w:eastAsia="Times New Roman" w:hAnsi="Times New Roman" w:cs="Times New Roman"/>
          <w:sz w:val="24"/>
          <w:szCs w:val="24"/>
          <w:lang w:eastAsia="ru-RU"/>
        </w:rPr>
        <w:t>.</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11.3 Запись о регистрации участника общего собрания (подпись регистратора) вносится во вторую часть Листа явки при условии идентификации лиц, явившихся для участия в Общем собрании, путем сравнения данных, содержащихся в Листе явки с данными документов, предъявляемых (представляемых) указанными лицами, а именно:</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члены Товарищества и кандидаты в члены Товарищества - документы, удостоверяющие личность;</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Представители членов Товарищества – документы, удостоверяющие личность представителя, и доверенности от имени членов Товарищества, оформленные в установленном законодательством Российской Федерации и настоящим Регламентом порядке;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Законные представители членов Товарищества – документы, подтверждающие их правомочия;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Наследники и правопреемники лиц, включенных в список лиц, имеющих право на участие в Общем собрании - документы, подтверждающие правопреемство в соответствии с требованиями законодательства Российской Федерации.</w:t>
      </w:r>
      <w:r w:rsidRPr="00A77B06">
        <w:rPr>
          <w:rFonts w:ascii="Times New Roman" w:eastAsia="Times New Roman" w:hAnsi="Times New Roman" w:cs="Times New Roman"/>
          <w:sz w:val="24"/>
          <w:szCs w:val="24"/>
          <w:lang w:eastAsia="ru-RU"/>
        </w:rPr>
        <w:br/>
        <w:t>При регистрации участника очного собрания ему выдаются  карточки для голосования, если процедура собрания предусматривает голосование карточками;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11.4 В процессе регистрации участников Общего собрания регистраторы могут вносить изменения в 1-ю часть Листа явки только на основании актуальной Информационной карты Реестра садоводов, оформленной в надлежащем порядке. Регистратор обязан проверить соответствие данных, указанных в Информационной карте соответствующим документам, которые участник собрания должен предъявить регистратору.</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11.5 Регистрация лиц, имеющих право на участие в Общем собрании, заканчивается по решению Общего собрания. Лица, имеющие право участия в Общем собрании, прибывшие после завершения регистрации, к участию в работе Общего собрания не допускаются.</w:t>
      </w:r>
    </w:p>
    <w:p w:rsidR="00F0282D" w:rsidRPr="00A77B06" w:rsidRDefault="00F0282D" w:rsidP="00A77B06">
      <w:pPr>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12. Рабочие органы общего собрания, проводимого в форме личного присутствия членов СНТ</w:t>
      </w:r>
    </w:p>
    <w:p w:rsidR="00F0282D" w:rsidRPr="00A77B06" w:rsidRDefault="00F0282D" w:rsidP="00A77B06">
      <w:pPr>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12.1 Рабочими органами Общего собрания являются:</w:t>
      </w:r>
      <w:r w:rsidRPr="00A77B06">
        <w:rPr>
          <w:rFonts w:ascii="Times New Roman" w:eastAsia="Times New Roman" w:hAnsi="Times New Roman" w:cs="Times New Roman"/>
          <w:sz w:val="24"/>
          <w:szCs w:val="24"/>
          <w:lang w:eastAsia="ru-RU"/>
        </w:rPr>
        <w:br/>
        <w:t>• Председатель Общего собрания;</w:t>
      </w:r>
      <w:r w:rsidRPr="00A77B06">
        <w:rPr>
          <w:rFonts w:ascii="Times New Roman" w:eastAsia="Times New Roman" w:hAnsi="Times New Roman" w:cs="Times New Roman"/>
          <w:sz w:val="24"/>
          <w:szCs w:val="24"/>
          <w:lang w:eastAsia="ru-RU"/>
        </w:rPr>
        <w:br/>
        <w:t>• Секретарь Общего собрания;</w:t>
      </w:r>
      <w:r w:rsidRPr="00A77B06">
        <w:rPr>
          <w:rFonts w:ascii="Times New Roman" w:eastAsia="Times New Roman" w:hAnsi="Times New Roman" w:cs="Times New Roman"/>
          <w:sz w:val="24"/>
          <w:szCs w:val="24"/>
          <w:lang w:eastAsia="ru-RU"/>
        </w:rPr>
        <w:br/>
        <w:t>• Регистрационная комиссия (до начала собрания) и Счетная комиссия (в процессе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12.2 Кандидатуры Председателя и секретаря собрания, членов Счетной комиссии и ее Председателя предлагает руководитель органа или Инициативной группы, инициировавших Общее собрание. Председатель и секретарь Общего собрания избираются из числа членов Товарищества, Председатель и члены Счетной комиссии избираются из числа членов Регистрационной комиссии и/или членов Товарищества, зарегистрировавшихся для участия в Общем собрании открытым голосованием, простым большинством голосов.</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12.3 Председатель Общего собрания членов товарищества открывает и закрывает Общее собрание, объявляет повестку дня Общего собрания и очередность выступлений и докладов по вопросам повестки дня, об окончании обсуждения вопросов повестки дня и начале подсчета голосов, предоставляет слово для выступления и ответов на вопросы участников Общего собрания, обеспечивает соблюдение установленного настоящим Положением порядка проведения Общего собрания, подписывает Протокол Общего собрания членов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12.4 Секретарь Общего собрания организует составление Протокола Общего собрания, координирует взаимодействие членов Товарищества и Счетной комиссии, подготавливает и подписывает протокол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12.5 Регистрационная комиссия формируется инициатором Общего собрания и до открытия собрания осуществляет следующие функции: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проверяет полномочия участников собрания, ведет учет доверенностей и предоставляемых ими прав;</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Регистрирует лиц, участвующих в Общем собрании, ведет Лист явки;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Выдает и направляет бюллетени для голосования, карточки для голосования и иную информацию (материалы) Общего собрания, ведет журнал учета выданных (направленных) бюллетеней;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До открытия собрания разъясняет вопросы, возникающие в связи с реализацией членами Товарищества (их представителями) права голоса на Общем собрании;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Определяет кворум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12.6 Минимальный состав Счетной комиссии – 3 человека, максимальный – 5 человек. В состав Счетной комиссии Товарищества не могут входить действующие члены и кандидаты в члены органов управления и контроля Товарищества, внесенные в Списки на голосование на избрание в выборные органы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Счетная комиссия осуществляет следующее функции:</w:t>
      </w:r>
      <w:r w:rsidRPr="00A77B06">
        <w:rPr>
          <w:rFonts w:ascii="Times New Roman" w:eastAsia="Times New Roman" w:hAnsi="Times New Roman" w:cs="Times New Roman"/>
          <w:sz w:val="24"/>
          <w:szCs w:val="24"/>
          <w:lang w:eastAsia="ru-RU"/>
        </w:rPr>
        <w:br/>
        <w:t>• разъясняет вопросы, возникающие в связи с реализацией членами Товарищества (их представителями) права голоса на Общем собрании;</w:t>
      </w:r>
      <w:r w:rsidRPr="00A77B06">
        <w:rPr>
          <w:rFonts w:ascii="Times New Roman" w:eastAsia="Times New Roman" w:hAnsi="Times New Roman" w:cs="Times New Roman"/>
          <w:sz w:val="24"/>
          <w:szCs w:val="24"/>
          <w:lang w:eastAsia="ru-RU"/>
        </w:rPr>
        <w:br/>
        <w:t>• разъясняет порядок голосования по вопросам, выносимым на голосование;</w:t>
      </w:r>
      <w:r w:rsidRPr="00A77B06">
        <w:rPr>
          <w:rFonts w:ascii="Times New Roman" w:eastAsia="Times New Roman" w:hAnsi="Times New Roman" w:cs="Times New Roman"/>
          <w:sz w:val="24"/>
          <w:szCs w:val="24"/>
          <w:lang w:eastAsia="ru-RU"/>
        </w:rPr>
        <w:br/>
        <w:t>• обеспечивает установленный порядок голосования и права членов Товарищества на участие в голосовании;</w:t>
      </w:r>
      <w:r w:rsidRPr="00A77B06">
        <w:rPr>
          <w:rFonts w:ascii="Times New Roman" w:eastAsia="Times New Roman" w:hAnsi="Times New Roman" w:cs="Times New Roman"/>
          <w:sz w:val="24"/>
          <w:szCs w:val="24"/>
          <w:lang w:eastAsia="ru-RU"/>
        </w:rPr>
        <w:br/>
        <w:t>• подсчитывает голоса и подводит итоги голосования;</w:t>
      </w:r>
    </w:p>
    <w:p w:rsidR="00F0282D" w:rsidRPr="00A77B06" w:rsidRDefault="00F0282D" w:rsidP="00A77B06">
      <w:pPr>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Председатель Счетной комиссии:</w:t>
      </w:r>
      <w:r w:rsidRPr="00A77B06">
        <w:rPr>
          <w:rFonts w:ascii="Times New Roman" w:eastAsia="Times New Roman" w:hAnsi="Times New Roman" w:cs="Times New Roman"/>
          <w:sz w:val="24"/>
          <w:szCs w:val="24"/>
          <w:lang w:eastAsia="ru-RU"/>
        </w:rPr>
        <w:br/>
        <w:t>• Передает на хранение Председателю общего собрания Лист явки.</w:t>
      </w:r>
      <w:r w:rsidRPr="00A77B06">
        <w:rPr>
          <w:rFonts w:ascii="Times New Roman" w:eastAsia="Times New Roman" w:hAnsi="Times New Roman" w:cs="Times New Roman"/>
          <w:sz w:val="24"/>
          <w:szCs w:val="24"/>
          <w:lang w:eastAsia="ru-RU"/>
        </w:rPr>
        <w:br/>
        <w:t>• подписывает протокол Общего собрания с результатами голосования;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12.7 В соответствии с настоящим регламентом, подпись протокола Общего собрания делегируется Председателю Общего собрания, секретарю общего собрания и Председателю Счетной комиссии.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13. Порядок ведения, кворум очного общего собрания, проводимого в форме личного присутствия членов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 Общее собрание участников открывается руководителем выборного органа Товарищества или Инициативной группы, инициировавших созыв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13.2 В установленное время начала Общего собрания лицо, открывающее заседание сообщает Общему собранию данные регистраторов о наличии или отсутствии кворума.</w:t>
      </w:r>
    </w:p>
    <w:p w:rsidR="00A77B06"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13.3 Общее собрание правомочно (имеет кворум), если в нем приняли участие более половины членов Товарищества. </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13.4 Принявшими участие в Общем собрании членов товарищества считаются члены товарищества и их представители, зарегистрировавшиеся для участия в нем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13.5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13.6 Общее собрание, проводимое в форме совместного присутствия, открывается, если имеется кворум хотя бы по одному из вопросов, включенных в повестку дня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13.7 Если в течении 3 часов с момента начала регистрации участников Общего собрания нет кворума ни по одному из вопросов, включенных в повестку дня, Общее собрание должно быть перенесено на более срок не менее чем на 30, но не более, чем на 45 календарных дней.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13.8 Правление или другой инициатор Общего собрания принимают решение о проведении повторного Общего собрания с той же повесткой дня. При этом форма проведения повторного собрания может быть изменена.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13.9 При переносе Общего собрания в связи с отсутствием кворума зарегистрированные на несостоявшемся собрании лица могут избрать из своего состава доверенных лиц, которым оформят Доверенность на голосование на повторном Общем собрании. Ограничение по числу доверителей, предусмотренное п.10.4 настоящего Регламента в данном случае действовать не будет.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13.10 Организатор Общего собрания обеспечивает присутствие на нем членов выборных органов Товарищества, кандидатов в выборные органы Товарищества с тем, чтобы указанные лица могли ответить на вопросы членов Товарищества, задаваемые в ходе Общего собрания.  Отсутствие на Общем собрании лица, представленного к избранию в выборный орган Товарищества является основанием для снятия его кандидатуры с голосования.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13.11 В рамках первого обязательного вопроса Повестки дня Общего собрания, лицо, открывающее Общее собрание членов Товарищества, проводит выборы Председателя Общего собрания, секретаря и Счетной комиссии.</w:t>
      </w:r>
    </w:p>
    <w:p w:rsidR="00F0282D" w:rsidRPr="00A77B06" w:rsidRDefault="00F0282D" w:rsidP="00A77B06">
      <w:pPr>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13.12 В рамках второго обязательного вопроса Повестки дня Общее собрание должно утвердить регламент ведения данного Общего собрания, который должен предусматривать:</w:t>
      </w:r>
    </w:p>
    <w:p w:rsidR="00F0282D" w:rsidRPr="00A77B06" w:rsidRDefault="00F0282D" w:rsidP="00A77B06">
      <w:pPr>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Время для докладов по каждому из вопросов повестки дня;</w:t>
      </w:r>
      <w:r w:rsidRPr="00A77B06">
        <w:rPr>
          <w:rFonts w:ascii="Times New Roman" w:eastAsia="Times New Roman" w:hAnsi="Times New Roman" w:cs="Times New Roman"/>
          <w:sz w:val="24"/>
          <w:szCs w:val="24"/>
          <w:lang w:eastAsia="ru-RU"/>
        </w:rPr>
        <w:br/>
        <w:t xml:space="preserve">• Общее время для ответов докладчика на вопросы, задаваемые лицами, участвующими в </w:t>
      </w:r>
      <w:r w:rsidRPr="00A77B06">
        <w:rPr>
          <w:rFonts w:ascii="Times New Roman" w:eastAsia="Times New Roman" w:hAnsi="Times New Roman" w:cs="Times New Roman"/>
          <w:sz w:val="24"/>
          <w:szCs w:val="24"/>
          <w:lang w:eastAsia="ru-RU"/>
        </w:rPr>
        <w:lastRenderedPageBreak/>
        <w:t>Общем собрании и максимальное время ответа на один вопрос.</w:t>
      </w:r>
      <w:r w:rsidRPr="00A77B06">
        <w:rPr>
          <w:rFonts w:ascii="Times New Roman" w:eastAsia="Times New Roman" w:hAnsi="Times New Roman" w:cs="Times New Roman"/>
          <w:sz w:val="24"/>
          <w:szCs w:val="24"/>
          <w:lang w:eastAsia="ru-RU"/>
        </w:rPr>
        <w:br/>
        <w:t>• Время для представления кандидатов в выборные органы Товарищества;</w:t>
      </w:r>
      <w:r w:rsidRPr="00A77B06">
        <w:rPr>
          <w:rFonts w:ascii="Times New Roman" w:eastAsia="Times New Roman" w:hAnsi="Times New Roman" w:cs="Times New Roman"/>
          <w:sz w:val="24"/>
          <w:szCs w:val="24"/>
          <w:lang w:eastAsia="ru-RU"/>
        </w:rPr>
        <w:br/>
        <w:t>• Общее время для ответов кандидатов в члены выборных органов Товарищества на вопросы, а также  максимальное время, отводимое для ответов одному кандидату;</w:t>
      </w:r>
      <w:r w:rsidRPr="00A77B06">
        <w:rPr>
          <w:rFonts w:ascii="Times New Roman" w:eastAsia="Times New Roman" w:hAnsi="Times New Roman" w:cs="Times New Roman"/>
          <w:sz w:val="24"/>
          <w:szCs w:val="24"/>
          <w:lang w:eastAsia="ru-RU"/>
        </w:rPr>
        <w:br/>
        <w:t>• Время для выступлений участников Собрания в порядке прений по докладам. Максимальное время одного выступления.</w:t>
      </w:r>
      <w:r w:rsidRPr="00A77B06">
        <w:rPr>
          <w:rFonts w:ascii="Times New Roman" w:eastAsia="Times New Roman" w:hAnsi="Times New Roman" w:cs="Times New Roman"/>
          <w:sz w:val="24"/>
          <w:szCs w:val="24"/>
          <w:lang w:eastAsia="ru-RU"/>
        </w:rPr>
        <w:br/>
        <w:t>• Время для голосования по вопросам повестки дня.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13.13 При проведении Общего собрания в форме личного присутствия членов Товарищества запрещены выкрики с мест и ответы докладчиков и выступающих на эти выкрики. Все вопросы и предложения докладчикам должны задаваться в письменном виде. Выступление в порядке прений производится только по записи. Право выступления имеют только члены Товарищества, полностью исполняющие свои обязанности перед Товариществом.</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13.14 При нарушении утвержденного Регламента проведения Общего собрания, Председатель собрания обязан предпринять необходимые и достаточные меры для восстановления порядка, в частности:</w:t>
      </w:r>
    </w:p>
    <w:p w:rsidR="00F0282D" w:rsidRPr="00A77B06" w:rsidRDefault="00F0282D" w:rsidP="00A77B06">
      <w:pPr>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Объявить нарушителю замечание;</w:t>
      </w:r>
      <w:r w:rsidRPr="00A77B06">
        <w:rPr>
          <w:rFonts w:ascii="Times New Roman" w:eastAsia="Times New Roman" w:hAnsi="Times New Roman" w:cs="Times New Roman"/>
          <w:sz w:val="24"/>
          <w:szCs w:val="24"/>
          <w:lang w:eastAsia="ru-RU"/>
        </w:rPr>
        <w:br/>
        <w:t>• Лишить нарушителя права выступлений на данном собрании;</w:t>
      </w:r>
      <w:r w:rsidRPr="00A77B06">
        <w:rPr>
          <w:rFonts w:ascii="Times New Roman" w:eastAsia="Times New Roman" w:hAnsi="Times New Roman" w:cs="Times New Roman"/>
          <w:sz w:val="24"/>
          <w:szCs w:val="24"/>
          <w:lang w:eastAsia="ru-RU"/>
        </w:rPr>
        <w:br/>
        <w:t>• Удалить нарушителя с собрания, при необходимости, воспользовавшись помощью должностных лиц Товарищества и/или сотрудников органов правопорядка;</w:t>
      </w:r>
      <w:r w:rsidRPr="00A77B06">
        <w:rPr>
          <w:rFonts w:ascii="Times New Roman" w:eastAsia="Times New Roman" w:hAnsi="Times New Roman" w:cs="Times New Roman"/>
          <w:sz w:val="24"/>
          <w:szCs w:val="24"/>
          <w:lang w:eastAsia="ru-RU"/>
        </w:rPr>
        <w:br/>
        <w:t>• Объявить перерыв в Общем собрании на срок до 15 минут;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13.15 Голосование на общем собрании производится открытым голосованием путем поднятия карточек для голосования, если Общее собрание не примет иное решение.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13.16 Счетная комиссия Общего собрания, проводимого в форме личного присутствия членов Товарищества, стремится завершить  подсчет голосов и оглашение результатов голосования до момента завершения Общего собрания.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14. Принятие решений на Общем собрании членов СНТ</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14.1 Количество голосов каждого члена Товарищества на Общем собрании рассчитывается как частное от деления общей площади участка, принадлежащего члену Товарищества (кв.м) на число 800 с округлением до целых долей по правилам математики. В том случае, если участок принадлежит нескольким правообладателям на праве долевой собственности, право голоса имеет один из обладателей долевых прав, письменно уполномоченный на голосование остальными участниками долевой собственности.</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14.2 Решения о внесении изменений в устав Товарищества и дополнений к нему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большинством в две трети голосов.</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Другие решения общего собрания принимаются простым большинством голосов.</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15. Проведение общего собрания в форме собрания уполномоченных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15.1 Один уполномоченный избирается от территориального участка, который, как правило, объединяет группу смежных земельных участков, расположенных вдоль одной или двух сторон одной улицы (проезда) на территории Товарищества. Территориальный участок может </w:t>
      </w:r>
      <w:r w:rsidRPr="00A77B06">
        <w:rPr>
          <w:rFonts w:ascii="Times New Roman" w:eastAsia="Times New Roman" w:hAnsi="Times New Roman" w:cs="Times New Roman"/>
          <w:sz w:val="24"/>
          <w:szCs w:val="24"/>
          <w:lang w:eastAsia="ru-RU"/>
        </w:rPr>
        <w:lastRenderedPageBreak/>
        <w:t>включать в себя от 14 до 42 участков площадью 800 кв.м каждый. Разделение территории Товарищества на территориальные участки производит Правление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15.2 Право участвовать в выборе уполномоченного от своего территориального участка имеют только члены Товарищества – правообладатели земельных участков, расположенных в его пределах, и их законные представители. При этом Уполномоченный не является представителем индивидуальных садоводов и лиц с переходным статусом, которые имеют участки в границах территориального участка.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15.3 Уполномоченным не может быть выбрано:</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Лицо, не являющееся  членом Товарищества;</w:t>
      </w:r>
      <w:r w:rsidRPr="00A77B06">
        <w:rPr>
          <w:rFonts w:ascii="Times New Roman" w:eastAsia="Times New Roman" w:hAnsi="Times New Roman" w:cs="Times New Roman"/>
          <w:sz w:val="24"/>
          <w:szCs w:val="24"/>
          <w:lang w:eastAsia="ru-RU"/>
        </w:rPr>
        <w:br/>
        <w:t>• Лицо, не выполняющее своих уставных обязательств перед Товариществом;</w:t>
      </w:r>
      <w:r w:rsidRPr="00A77B06">
        <w:rPr>
          <w:rFonts w:ascii="Times New Roman" w:eastAsia="Times New Roman" w:hAnsi="Times New Roman" w:cs="Times New Roman"/>
          <w:sz w:val="24"/>
          <w:szCs w:val="24"/>
          <w:lang w:eastAsia="ru-RU"/>
        </w:rPr>
        <w:br/>
        <w:t>• Лицо, являющееся членом действующего выборного органа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15.4 Выбор уполномоченного от территориального участка производится всякий раз заново, в период между датой Уведомления об Общем собрании, проводимом в форме собрания уполномоченных и до даты, предшествующей этому собранию.</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15.5 Выбор уполномоченного отражается в Протоколе избрания уполномоченного, который должен быть подписан не менее чем 2/3 членов Товарищества, относящихся к данному территориальному участку.</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15.6 Число голосов одного уполномоченного равно сумме голосов членов Товарищества, относящихся к его территориальному участку.</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15.7 Общее собрание в форме собрания уполномоченных правомочно, если на нем присутствуют уполномоченные, имеющие в совокупности не менее 50% голосов из общего числа голосов членов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15.8 Общее собрание членов Товарищества в форме собрания уполномоченных правомочно принимать решения по всем вопросам, отнесенным к компетенции Общего собрания членов Товарищества законодательством и Уставом Товарищества.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15.9 При проведении общего собрания в форме собрания уполномоченных, последние не вправе передавать кому либо свои полномочия.</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15.10 Организатор собрания уполномоченных вправе осуществить проверку Протоколов избрания уполномоченных в любое время и в случае признания одного или нескольких Протоколов недействительными, пересмотреть или аннулировать результаты голосования по одному или всем вопросам Повестки дня данного собрания уполномоченных.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15.11 Право голоса на Собрании уполномоченных имеют только уполномоченные.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15.12 Члены и кандидаты в выборные органы Товарищества обязаны участвовать в собрании уполномоченных с правом совещательного голоса.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Кандидаты в члены Товарищества вправе присутствовать на собрании уполномоченных, на котором решается вопрос об их членстве в Товариществе, с правом совещательного голоса.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Голосование на общем собрании, проводимом в форме собрания уполномоченных, производится бюллетенями для голосования , если участники собрания уполномоченных  не примут иное решение.</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15.13 При отсутствии в течение 1 часа с даты начала регистрации участников собрания уполномоченных кворума ни по одному из вопросов, включенных в повестку дня, Общее </w:t>
      </w:r>
      <w:r w:rsidRPr="00A77B06">
        <w:rPr>
          <w:rFonts w:ascii="Times New Roman" w:eastAsia="Times New Roman" w:hAnsi="Times New Roman" w:cs="Times New Roman"/>
          <w:sz w:val="24"/>
          <w:szCs w:val="24"/>
          <w:lang w:eastAsia="ru-RU"/>
        </w:rPr>
        <w:lastRenderedPageBreak/>
        <w:t>собрание без изменения повестки дня должно быть перенесено не менее чем на 5, но не более чем на 15 календарных дней.</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15.14 При переносе собрания уполномоченных в связи с отсутствием кворума, зарегистрированные для участия в Общем собрании уполномоченные вправе проголосовать по одному или всем вопросам Повестки дня Общего собрания, подписать бюллетень для голосования и передать его организатору собрания уполномоченных для учета голоса при принятии решения в ходе повторного Общего собрания (собрания уполномоченных).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15.15 Организатор Собрания уполномоченных обеспечивает присутствие на нем членов выборных органов Товарищества, кандидатов в выборные органы Товарищества с тем, чтобы указанные лица могли ответить на вопросы участников собрания уполномоченных.</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15.16 В рамках первого обязательного вопроса Повестки дня Общего собрания, лицо, открывающее Общее собрание (собрание уполномоченных), проводит выборы Председателя Общего собрания, секретаря и Счетной комиссии из числа участвующих в собрании лиц с правом решающего и с правом совещательного голоса.</w:t>
      </w:r>
    </w:p>
    <w:p w:rsidR="00F0282D" w:rsidRPr="00A77B06" w:rsidRDefault="00F0282D" w:rsidP="00A77B06">
      <w:pPr>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15.17 В рамках второго обязательного вопроса Повестки дня Собрание уполномоченных должно утвердить регламент ведения данного Общего собрания (собрания уполномоченных), который должен предусматривать:</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shd w:val="clear" w:color="auto" w:fill="FFFFFF" w:themeFill="background1"/>
          <w:lang w:eastAsia="ru-RU"/>
        </w:rPr>
        <w:t>• Время для докладов по каждому из вопросов повестки дня;</w:t>
      </w:r>
      <w:r w:rsidRPr="00A77B06">
        <w:rPr>
          <w:rFonts w:ascii="Times New Roman" w:eastAsia="Times New Roman" w:hAnsi="Times New Roman" w:cs="Times New Roman"/>
          <w:sz w:val="24"/>
          <w:szCs w:val="24"/>
          <w:shd w:val="clear" w:color="auto" w:fill="FFFFFF" w:themeFill="background1"/>
          <w:lang w:eastAsia="ru-RU"/>
        </w:rPr>
        <w:br/>
        <w:t>• Общее время для ответов докладчика на вопросы, задаваемые уполномоченными, участвующими в</w:t>
      </w:r>
      <w:r w:rsidRPr="00A77B06">
        <w:rPr>
          <w:rFonts w:ascii="Times New Roman" w:eastAsia="Times New Roman" w:hAnsi="Times New Roman" w:cs="Times New Roman"/>
          <w:sz w:val="24"/>
          <w:szCs w:val="24"/>
          <w:lang w:eastAsia="ru-RU"/>
        </w:rPr>
        <w:t xml:space="preserve"> собрании и максимальное время ответа на один вопрос.</w:t>
      </w:r>
      <w:r w:rsidRPr="00A77B06">
        <w:rPr>
          <w:rFonts w:ascii="Times New Roman" w:eastAsia="Times New Roman" w:hAnsi="Times New Roman" w:cs="Times New Roman"/>
          <w:sz w:val="24"/>
          <w:szCs w:val="24"/>
          <w:lang w:eastAsia="ru-RU"/>
        </w:rPr>
        <w:br/>
        <w:t>• Время для представления кандидатов в выборные органы Товарищества;</w:t>
      </w:r>
      <w:r w:rsidRPr="00A77B06">
        <w:rPr>
          <w:rFonts w:ascii="Times New Roman" w:eastAsia="Times New Roman" w:hAnsi="Times New Roman" w:cs="Times New Roman"/>
          <w:sz w:val="24"/>
          <w:szCs w:val="24"/>
          <w:lang w:eastAsia="ru-RU"/>
        </w:rPr>
        <w:br/>
        <w:t>• Общее время для ответов кандидатов в члены выборных органов Товарищества на вопросы, а также  максимальное время, отводимое для ответов одному кандидату;</w:t>
      </w:r>
      <w:r w:rsidRPr="00A77B06">
        <w:rPr>
          <w:rFonts w:ascii="Times New Roman" w:eastAsia="Times New Roman" w:hAnsi="Times New Roman" w:cs="Times New Roman"/>
          <w:sz w:val="24"/>
          <w:szCs w:val="24"/>
          <w:lang w:eastAsia="ru-RU"/>
        </w:rPr>
        <w:br/>
        <w:t>• Время для выступлений участников Собрания в порядке прений по докладам, максимальное время одного выступления.</w:t>
      </w:r>
      <w:r w:rsidRPr="00A77B06">
        <w:rPr>
          <w:rFonts w:ascii="Times New Roman" w:eastAsia="Times New Roman" w:hAnsi="Times New Roman" w:cs="Times New Roman"/>
          <w:sz w:val="24"/>
          <w:szCs w:val="24"/>
          <w:lang w:eastAsia="ru-RU"/>
        </w:rPr>
        <w:br/>
        <w:t>• Время для голосования по вопросам повестки дня.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15.18 При нарушении утвержденного Регламента проведения Общего собрания, Председатель собрания обязан предпринять необходимые и достаточные меры для восстановления порядка, в частности:</w:t>
      </w:r>
    </w:p>
    <w:p w:rsidR="00F0282D" w:rsidRPr="00A77B06" w:rsidRDefault="00F0282D" w:rsidP="00A77B06">
      <w:pPr>
        <w:shd w:val="clear" w:color="auto" w:fill="FFFFFF" w:themeFill="background1"/>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Объявить нарушителю замечание;</w:t>
      </w:r>
      <w:r w:rsidRPr="00A77B06">
        <w:rPr>
          <w:rFonts w:ascii="Times New Roman" w:eastAsia="Times New Roman" w:hAnsi="Times New Roman" w:cs="Times New Roman"/>
          <w:sz w:val="24"/>
          <w:szCs w:val="24"/>
          <w:lang w:eastAsia="ru-RU"/>
        </w:rPr>
        <w:br/>
        <w:t>• Лишить нарушителя права выступлений на данном собрании;</w:t>
      </w:r>
      <w:r w:rsidRPr="00A77B06">
        <w:rPr>
          <w:rFonts w:ascii="Times New Roman" w:eastAsia="Times New Roman" w:hAnsi="Times New Roman" w:cs="Times New Roman"/>
          <w:sz w:val="24"/>
          <w:szCs w:val="24"/>
          <w:lang w:eastAsia="ru-RU"/>
        </w:rPr>
        <w:br/>
        <w:t>• Объявить перерыв в собрании на срок до 15 минут;</w:t>
      </w:r>
      <w:r w:rsidRPr="00A77B06">
        <w:rPr>
          <w:rFonts w:ascii="Times New Roman" w:eastAsia="Times New Roman" w:hAnsi="Times New Roman" w:cs="Times New Roman"/>
          <w:sz w:val="24"/>
          <w:szCs w:val="24"/>
          <w:lang w:eastAsia="ru-RU"/>
        </w:rPr>
        <w:br/>
        <w:t>• Удалить нарушителя с собрания. В том случае, если удаление нарушителя приведет к отсутствию кворума, перенести решение отдельных вопросов Собрания уполномоченных на срок до 15 календарных дней.</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16. Проведение общего собрания в форме заочного голосования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16.1 Решение Общего собрания членов Товарищества может быть принято путем проведения заочного голосования (опросным путем). В этом случае инициатор общего собрания осуществляет сбор решений членов Товарищества по вопросам Повестки дня в ходе личных встреч с членами Товарищества или в ходе собраний групп членов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16.2 Голосование по вопросам повестки дня Общего собрания членов Товарищества проводимого опросным путем, осуществляется с использованием бюллетеней для голосования.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16.3 Решение Общего собрания участников по вопросам утверждения приходно-расходной сметы (бюджета) Товарищества, отчета Правления и отчета Ревизионной комиссии не может быть принято путем проведения заочного голосования (опросным путем).</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16.4 Решение члена Товарищества может быть передано Правлению также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16.5 При проведении Общего собрания членов Товарищества в заочной форме должны быть соблюдены предусмотренные настоящим Регламентом порядок уведомления членов Товарищества о проведении Общего собрания, его Повестке дня, документах, выносимых на утверждение, кандидатурах, выдвинутых в выборные органы Товарищества и пр,  согласно ст. 6 настоящего Регламента. В уведомлении дополнительно должен быть указан конкретный срок окончания процедуры заочного голосования.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16.6 С момента уведомления о проведении Общего собрания в заочной форме до даты начала приема решений допускается досрочное голосование, если инициатор собрания не примет решения об ином.</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16.7 При проведении Общего собрания в заочной форме инициатор собрания назначает Председателя собрания, секретаря собрания и лиц, ответственных за сбор голосов по территориальным участкам. Инициатор собрания определяет состав Счетной комиссии или поручает исполнение ее функций Председателю и секретарю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16.8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16.9 Бюллетени для голосования приобщаются к соответствующему протоколу Общего собрания участников и подлежат хранению в архиве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16.10 Не учитываются при подсчете голоса и признается недействительной запись в бюллетене:</w:t>
      </w:r>
    </w:p>
    <w:p w:rsidR="00F0282D" w:rsidRPr="00A77B06" w:rsidRDefault="00F0282D" w:rsidP="00A77B06">
      <w:pPr>
        <w:shd w:val="clear" w:color="auto" w:fill="FFFFFF" w:themeFill="background1"/>
        <w:spacing w:before="120" w:after="120"/>
        <w:ind w:left="-567"/>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 случае наличия исправлений в реквизитах бюллетеней;</w:t>
      </w:r>
      <w:r w:rsidRPr="00A77B06">
        <w:rPr>
          <w:rFonts w:ascii="Times New Roman" w:eastAsia="Times New Roman" w:hAnsi="Times New Roman" w:cs="Times New Roman"/>
          <w:sz w:val="24"/>
          <w:szCs w:val="24"/>
          <w:lang w:eastAsia="ru-RU"/>
        </w:rPr>
        <w:br/>
        <w:t>• в случае если в бюллетене для голосования оставлен более, чем один вариант голосования;</w:t>
      </w:r>
      <w:r w:rsidRPr="00A77B06">
        <w:rPr>
          <w:rFonts w:ascii="Times New Roman" w:eastAsia="Times New Roman" w:hAnsi="Times New Roman" w:cs="Times New Roman"/>
          <w:sz w:val="24"/>
          <w:szCs w:val="24"/>
          <w:lang w:eastAsia="ru-RU"/>
        </w:rPr>
        <w:br/>
        <w:t>• в случае, если в записи не оставлено ни одного варианта голосования;</w:t>
      </w:r>
      <w:r w:rsidRPr="00A77B06">
        <w:rPr>
          <w:rFonts w:ascii="Times New Roman" w:eastAsia="Times New Roman" w:hAnsi="Times New Roman" w:cs="Times New Roman"/>
          <w:sz w:val="24"/>
          <w:szCs w:val="24"/>
          <w:lang w:eastAsia="ru-RU"/>
        </w:rPr>
        <w:br/>
        <w:t>• в случае, если в записи зачеркнуты все варианты голосования;</w:t>
      </w:r>
      <w:r w:rsidRPr="00A77B06">
        <w:rPr>
          <w:rFonts w:ascii="Times New Roman" w:eastAsia="Times New Roman" w:hAnsi="Times New Roman" w:cs="Times New Roman"/>
          <w:sz w:val="24"/>
          <w:szCs w:val="24"/>
          <w:lang w:eastAsia="ru-RU"/>
        </w:rPr>
        <w:br/>
        <w:t>• в случае отсутствия в записи реквизитов или подписи члена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16.11 Не учитываются при подсчете все записи и признается недействительным в целом бюллетень, сданный  в Счетную комиссию после времени окончания приема бюллетений.</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17. Документы Общего собрания членов СНТ</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17.1 Документами Общего собрания являются: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Протокол выборного органа или членов инициативной группы, инициирующий проведение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Текст Уведомления об Общем собрании с декларацией инициатора его проведения о публикации данного Уведомления в порядке предусмотренном данным Регламентом;</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Выписка из Реестра садоводов, содержащая сведения о количестве лиц, имеющих право на участие в Общем собрании, на дату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lastRenderedPageBreak/>
        <w:t>• Лист явки (для Общего собрания, проведенного в форме личного присутствия членов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Доверенности на право голосования на Общем собрании;</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Протоколы избрания уполномоченных (для собрания в форме собрания уполномоченных)</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Согласия кандидатов на избрание в выборные органы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Все заполненные бюллетени для голосования (при голосовании бюллетенями);</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Документы, утвержденные решениями данного Общего собрания, подписанные Председателем собрания, секретарем собрания и Председателем счетной комиссии;</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Протокол Счетной комиссии (в случае его оформления);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Протокол Общего собрания, подписанный Председателем собрания, секретарем собрания и Председателем счетной комиссии;</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17.2 В протоколе общего собрания в обязательном порядке указываются: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Полное наименование и место нахождения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Форма, вид, тип, категория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Дата (для заочного собрания – период) проведения Общего собрания ( для заочного собрания - дата окончания приема заполненных бюллетеней для голосования);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Место проведения Общего собрания (для очного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Повестка дня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Время начала и время окончания регистрации лиц, имевших право на участие в Общем собрании (для Общего собрания в форме в форме личного присутствия)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Время открытия и время закрытия Общего собрания (для собрания, проведенного в форме личного присутствия);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ФИО полностью членов Счетной комиссии, Председателя, секретаря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Дата составления протокола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17.3 Все документы Общего собрания прошиваются, опечатываются/пломбируются и сдаются в архив Товарищества (Председателю Правления) на хранение без ограничения срока хранения.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b/>
          <w:bCs/>
          <w:sz w:val="24"/>
          <w:szCs w:val="24"/>
          <w:lang w:eastAsia="ru-RU"/>
        </w:rPr>
        <w:t>18. Объявление решений Общего собрания членов СНТ.</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 xml:space="preserve">18.1 Протокол общего собрания доводится до сведения членов Товарищества, Индивидуальных садоводов и лиц с переходным статусом, имеющих право владения, пользования или собственности на земельные участки, находящиеся в границах Товарищества в течение 7 (Семи) календарных дней после даты закрытия Общего собрания, принявшего указанные решения путем его публикации на официальном сайте Товарищества и/или информационном(ых) щите(ах) на территории Товарищества. Данная информация может также </w:t>
      </w:r>
      <w:r w:rsidRPr="00A77B06">
        <w:rPr>
          <w:rFonts w:ascii="Times New Roman" w:eastAsia="Times New Roman" w:hAnsi="Times New Roman" w:cs="Times New Roman"/>
          <w:sz w:val="24"/>
          <w:szCs w:val="24"/>
          <w:lang w:eastAsia="ru-RU"/>
        </w:rPr>
        <w:lastRenderedPageBreak/>
        <w:t>дублироваться путем отправки электронных сообщений по адресам электронной почты и почтовых сообщений по адресам регистрации, сообщенных садоводами держателю Реестра садоводов.</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18.2 Организатор Общего собрания, проводимого в очной форме, стремится довести решение собрания до его участников до закрытия Общего собрания.</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18.3 Правление обязано предоставлять членам Товарищества по их письменным заявлениям твердые копии протоколов Общих собраний, заверенные подписью Председателя Правления и печатью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18.4 Садоводу, исключенному из Товарищества, в 7-дневный срок с даты принятия решения Общим собранием направляется (по почте или вручается лично) письменное уведомление (выписка из протокола), заверенное подписью Председателя собрания и печатью Товарищества.</w:t>
      </w:r>
    </w:p>
    <w:p w:rsidR="00F0282D" w:rsidRPr="00A77B06" w:rsidRDefault="00F0282D" w:rsidP="00A77B06">
      <w:pPr>
        <w:shd w:val="clear" w:color="auto" w:fill="FFFFFF" w:themeFill="background1"/>
        <w:spacing w:before="120" w:after="120"/>
        <w:ind w:left="-567"/>
        <w:jc w:val="both"/>
        <w:rPr>
          <w:rFonts w:ascii="Times New Roman" w:eastAsia="Times New Roman" w:hAnsi="Times New Roman" w:cs="Times New Roman"/>
          <w:sz w:val="24"/>
          <w:szCs w:val="24"/>
          <w:lang w:eastAsia="ru-RU"/>
        </w:rPr>
      </w:pPr>
      <w:r w:rsidRPr="00A77B06">
        <w:rPr>
          <w:rFonts w:ascii="Times New Roman" w:eastAsia="Times New Roman" w:hAnsi="Times New Roman" w:cs="Times New Roman"/>
          <w:sz w:val="24"/>
          <w:szCs w:val="24"/>
          <w:lang w:eastAsia="ru-RU"/>
        </w:rPr>
        <w:t>18.5 Садоводу, принятому в Товарищество, выписка из Протокола вручается лично.</w:t>
      </w:r>
    </w:p>
    <w:p w:rsidR="000E1E44" w:rsidRPr="00A77B06" w:rsidRDefault="000E1E44" w:rsidP="00A77B06">
      <w:pPr>
        <w:spacing w:before="120" w:after="120"/>
        <w:ind w:left="-567"/>
        <w:jc w:val="both"/>
        <w:rPr>
          <w:rFonts w:ascii="Times New Roman" w:hAnsi="Times New Roman" w:cs="Times New Roman"/>
          <w:sz w:val="24"/>
          <w:szCs w:val="24"/>
        </w:rPr>
      </w:pPr>
    </w:p>
    <w:sectPr w:rsidR="000E1E44" w:rsidRPr="00A77B06" w:rsidSect="00A77B06">
      <w:headerReference w:type="default" r:id="rId26"/>
      <w:pgSz w:w="11906" w:h="16838"/>
      <w:pgMar w:top="709" w:right="850" w:bottom="568" w:left="1701"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5D" w:rsidRDefault="006A475D" w:rsidP="00A77B06">
      <w:pPr>
        <w:spacing w:after="0" w:line="240" w:lineRule="auto"/>
      </w:pPr>
      <w:r>
        <w:separator/>
      </w:r>
    </w:p>
  </w:endnote>
  <w:endnote w:type="continuationSeparator" w:id="0">
    <w:p w:rsidR="006A475D" w:rsidRDefault="006A475D" w:rsidP="00A7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5D" w:rsidRDefault="006A475D" w:rsidP="00A77B06">
      <w:pPr>
        <w:spacing w:after="0" w:line="240" w:lineRule="auto"/>
      </w:pPr>
      <w:r>
        <w:separator/>
      </w:r>
    </w:p>
  </w:footnote>
  <w:footnote w:type="continuationSeparator" w:id="0">
    <w:p w:rsidR="006A475D" w:rsidRDefault="006A475D" w:rsidP="00A7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17791"/>
      <w:docPartObj>
        <w:docPartGallery w:val="Page Numbers (Top of Page)"/>
        <w:docPartUnique/>
      </w:docPartObj>
    </w:sdtPr>
    <w:sdtEndPr/>
    <w:sdtContent>
      <w:p w:rsidR="00A77B06" w:rsidRDefault="00A77B06">
        <w:pPr>
          <w:pStyle w:val="aa"/>
          <w:jc w:val="right"/>
        </w:pPr>
        <w:r>
          <w:fldChar w:fldCharType="begin"/>
        </w:r>
        <w:r>
          <w:instrText>PAGE   \* MERGEFORMAT</w:instrText>
        </w:r>
        <w:r>
          <w:fldChar w:fldCharType="separate"/>
        </w:r>
        <w:r w:rsidR="001372D9">
          <w:rPr>
            <w:noProof/>
          </w:rPr>
          <w:t>1</w:t>
        </w:r>
        <w:r>
          <w:fldChar w:fldCharType="end"/>
        </w:r>
      </w:p>
    </w:sdtContent>
  </w:sdt>
  <w:p w:rsidR="00A77B06" w:rsidRDefault="00A77B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D4C"/>
    <w:multiLevelType w:val="multilevel"/>
    <w:tmpl w:val="65B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D3DC7"/>
    <w:multiLevelType w:val="hybridMultilevel"/>
    <w:tmpl w:val="3D52C20C"/>
    <w:lvl w:ilvl="0" w:tplc="38F4423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2EE127AF"/>
    <w:multiLevelType w:val="multilevel"/>
    <w:tmpl w:val="1DA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E585F"/>
    <w:multiLevelType w:val="multilevel"/>
    <w:tmpl w:val="EE9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77974"/>
    <w:multiLevelType w:val="multilevel"/>
    <w:tmpl w:val="546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95569"/>
    <w:multiLevelType w:val="multilevel"/>
    <w:tmpl w:val="D15A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2421E"/>
    <w:multiLevelType w:val="multilevel"/>
    <w:tmpl w:val="8BC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33B8A"/>
    <w:multiLevelType w:val="multilevel"/>
    <w:tmpl w:val="BAFA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A703F"/>
    <w:multiLevelType w:val="multilevel"/>
    <w:tmpl w:val="F55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706C3"/>
    <w:multiLevelType w:val="multilevel"/>
    <w:tmpl w:val="2F9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912A7"/>
    <w:multiLevelType w:val="multilevel"/>
    <w:tmpl w:val="A5E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B7EF2"/>
    <w:multiLevelType w:val="multilevel"/>
    <w:tmpl w:val="BE42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07847"/>
    <w:multiLevelType w:val="multilevel"/>
    <w:tmpl w:val="31A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B4E2F"/>
    <w:multiLevelType w:val="multilevel"/>
    <w:tmpl w:val="3EBA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D0424"/>
    <w:multiLevelType w:val="multilevel"/>
    <w:tmpl w:val="F762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B49A8"/>
    <w:multiLevelType w:val="multilevel"/>
    <w:tmpl w:val="DC5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0956D5"/>
    <w:multiLevelType w:val="multilevel"/>
    <w:tmpl w:val="FCA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305AC"/>
    <w:multiLevelType w:val="multilevel"/>
    <w:tmpl w:val="973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E4309"/>
    <w:multiLevelType w:val="multilevel"/>
    <w:tmpl w:val="CFF2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8"/>
  </w:num>
  <w:num w:numId="4">
    <w:abstractNumId w:val="10"/>
  </w:num>
  <w:num w:numId="5">
    <w:abstractNumId w:val="17"/>
  </w:num>
  <w:num w:numId="6">
    <w:abstractNumId w:val="13"/>
  </w:num>
  <w:num w:numId="7">
    <w:abstractNumId w:val="15"/>
  </w:num>
  <w:num w:numId="8">
    <w:abstractNumId w:val="3"/>
  </w:num>
  <w:num w:numId="9">
    <w:abstractNumId w:val="2"/>
  </w:num>
  <w:num w:numId="10">
    <w:abstractNumId w:val="16"/>
  </w:num>
  <w:num w:numId="11">
    <w:abstractNumId w:val="8"/>
  </w:num>
  <w:num w:numId="12">
    <w:abstractNumId w:val="0"/>
  </w:num>
  <w:num w:numId="13">
    <w:abstractNumId w:val="5"/>
  </w:num>
  <w:num w:numId="14">
    <w:abstractNumId w:val="7"/>
  </w:num>
  <w:num w:numId="15">
    <w:abstractNumId w:val="6"/>
  </w:num>
  <w:num w:numId="16">
    <w:abstractNumId w:val="12"/>
  </w:num>
  <w:num w:numId="17">
    <w:abstractNumId w:val="9"/>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2D"/>
    <w:rsid w:val="00077EFE"/>
    <w:rsid w:val="00084C7C"/>
    <w:rsid w:val="000A1AA4"/>
    <w:rsid w:val="000E1E44"/>
    <w:rsid w:val="001372D9"/>
    <w:rsid w:val="002010E7"/>
    <w:rsid w:val="002E287D"/>
    <w:rsid w:val="003828C5"/>
    <w:rsid w:val="003A7B92"/>
    <w:rsid w:val="00403375"/>
    <w:rsid w:val="00410135"/>
    <w:rsid w:val="0042180C"/>
    <w:rsid w:val="004630E7"/>
    <w:rsid w:val="004A1488"/>
    <w:rsid w:val="00512734"/>
    <w:rsid w:val="00557973"/>
    <w:rsid w:val="005C6BA6"/>
    <w:rsid w:val="00690C96"/>
    <w:rsid w:val="006A475D"/>
    <w:rsid w:val="006F78B0"/>
    <w:rsid w:val="00792E63"/>
    <w:rsid w:val="007A5AFC"/>
    <w:rsid w:val="007E48B7"/>
    <w:rsid w:val="008124C6"/>
    <w:rsid w:val="00A5177D"/>
    <w:rsid w:val="00A77B06"/>
    <w:rsid w:val="00B30A55"/>
    <w:rsid w:val="00B765EE"/>
    <w:rsid w:val="00C026FC"/>
    <w:rsid w:val="00D04877"/>
    <w:rsid w:val="00E3658E"/>
    <w:rsid w:val="00E80B0F"/>
    <w:rsid w:val="00EA1FE0"/>
    <w:rsid w:val="00F0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28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82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0282D"/>
  </w:style>
  <w:style w:type="paragraph" w:styleId="a3">
    <w:name w:val="Normal (Web)"/>
    <w:basedOn w:val="a"/>
    <w:uiPriority w:val="99"/>
    <w:semiHidden/>
    <w:unhideWhenUsed/>
    <w:rsid w:val="00F0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282D"/>
    <w:rPr>
      <w:color w:val="0000FF"/>
      <w:u w:val="single"/>
    </w:rPr>
  </w:style>
  <w:style w:type="character" w:styleId="a5">
    <w:name w:val="FollowedHyperlink"/>
    <w:basedOn w:val="a0"/>
    <w:uiPriority w:val="99"/>
    <w:semiHidden/>
    <w:unhideWhenUsed/>
    <w:rsid w:val="00F0282D"/>
    <w:rPr>
      <w:color w:val="800080"/>
      <w:u w:val="single"/>
    </w:rPr>
  </w:style>
  <w:style w:type="paragraph" w:customStyle="1" w:styleId="container">
    <w:name w:val="container"/>
    <w:basedOn w:val="a"/>
    <w:rsid w:val="00F0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282D"/>
    <w:rPr>
      <w:b/>
      <w:bCs/>
    </w:rPr>
  </w:style>
  <w:style w:type="character" w:customStyle="1" w:styleId="acchide">
    <w:name w:val="acchide"/>
    <w:basedOn w:val="a0"/>
    <w:rsid w:val="00F0282D"/>
  </w:style>
  <w:style w:type="paragraph" w:styleId="a7">
    <w:name w:val="Balloon Text"/>
    <w:basedOn w:val="a"/>
    <w:link w:val="a8"/>
    <w:uiPriority w:val="99"/>
    <w:semiHidden/>
    <w:unhideWhenUsed/>
    <w:rsid w:val="00F028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82D"/>
    <w:rPr>
      <w:rFonts w:ascii="Tahoma" w:hAnsi="Tahoma" w:cs="Tahoma"/>
      <w:sz w:val="16"/>
      <w:szCs w:val="16"/>
    </w:rPr>
  </w:style>
  <w:style w:type="paragraph" w:styleId="a9">
    <w:name w:val="List Paragraph"/>
    <w:basedOn w:val="a"/>
    <w:uiPriority w:val="34"/>
    <w:qFormat/>
    <w:rsid w:val="00EA1FE0"/>
    <w:pPr>
      <w:ind w:left="720"/>
      <w:contextualSpacing/>
    </w:pPr>
  </w:style>
  <w:style w:type="paragraph" w:styleId="aa">
    <w:name w:val="header"/>
    <w:basedOn w:val="a"/>
    <w:link w:val="ab"/>
    <w:uiPriority w:val="99"/>
    <w:unhideWhenUsed/>
    <w:rsid w:val="00A77B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7B06"/>
  </w:style>
  <w:style w:type="paragraph" w:styleId="ac">
    <w:name w:val="footer"/>
    <w:basedOn w:val="a"/>
    <w:link w:val="ad"/>
    <w:uiPriority w:val="99"/>
    <w:unhideWhenUsed/>
    <w:rsid w:val="00A77B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7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28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82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0282D"/>
  </w:style>
  <w:style w:type="paragraph" w:styleId="a3">
    <w:name w:val="Normal (Web)"/>
    <w:basedOn w:val="a"/>
    <w:uiPriority w:val="99"/>
    <w:semiHidden/>
    <w:unhideWhenUsed/>
    <w:rsid w:val="00F0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282D"/>
    <w:rPr>
      <w:color w:val="0000FF"/>
      <w:u w:val="single"/>
    </w:rPr>
  </w:style>
  <w:style w:type="character" w:styleId="a5">
    <w:name w:val="FollowedHyperlink"/>
    <w:basedOn w:val="a0"/>
    <w:uiPriority w:val="99"/>
    <w:semiHidden/>
    <w:unhideWhenUsed/>
    <w:rsid w:val="00F0282D"/>
    <w:rPr>
      <w:color w:val="800080"/>
      <w:u w:val="single"/>
    </w:rPr>
  </w:style>
  <w:style w:type="paragraph" w:customStyle="1" w:styleId="container">
    <w:name w:val="container"/>
    <w:basedOn w:val="a"/>
    <w:rsid w:val="00F0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282D"/>
    <w:rPr>
      <w:b/>
      <w:bCs/>
    </w:rPr>
  </w:style>
  <w:style w:type="character" w:customStyle="1" w:styleId="acchide">
    <w:name w:val="acchide"/>
    <w:basedOn w:val="a0"/>
    <w:rsid w:val="00F0282D"/>
  </w:style>
  <w:style w:type="paragraph" w:styleId="a7">
    <w:name w:val="Balloon Text"/>
    <w:basedOn w:val="a"/>
    <w:link w:val="a8"/>
    <w:uiPriority w:val="99"/>
    <w:semiHidden/>
    <w:unhideWhenUsed/>
    <w:rsid w:val="00F028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82D"/>
    <w:rPr>
      <w:rFonts w:ascii="Tahoma" w:hAnsi="Tahoma" w:cs="Tahoma"/>
      <w:sz w:val="16"/>
      <w:szCs w:val="16"/>
    </w:rPr>
  </w:style>
  <w:style w:type="paragraph" w:styleId="a9">
    <w:name w:val="List Paragraph"/>
    <w:basedOn w:val="a"/>
    <w:uiPriority w:val="34"/>
    <w:qFormat/>
    <w:rsid w:val="00EA1FE0"/>
    <w:pPr>
      <w:ind w:left="720"/>
      <w:contextualSpacing/>
    </w:pPr>
  </w:style>
  <w:style w:type="paragraph" w:styleId="aa">
    <w:name w:val="header"/>
    <w:basedOn w:val="a"/>
    <w:link w:val="ab"/>
    <w:uiPriority w:val="99"/>
    <w:unhideWhenUsed/>
    <w:rsid w:val="00A77B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7B06"/>
  </w:style>
  <w:style w:type="paragraph" w:styleId="ac">
    <w:name w:val="footer"/>
    <w:basedOn w:val="a"/>
    <w:link w:val="ad"/>
    <w:uiPriority w:val="99"/>
    <w:unhideWhenUsed/>
    <w:rsid w:val="00A77B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5669">
      <w:bodyDiv w:val="1"/>
      <w:marLeft w:val="0"/>
      <w:marRight w:val="0"/>
      <w:marTop w:val="0"/>
      <w:marBottom w:val="0"/>
      <w:divBdr>
        <w:top w:val="none" w:sz="0" w:space="0" w:color="auto"/>
        <w:left w:val="none" w:sz="0" w:space="0" w:color="auto"/>
        <w:bottom w:val="none" w:sz="0" w:space="0" w:color="auto"/>
        <w:right w:val="none" w:sz="0" w:space="0" w:color="auto"/>
      </w:divBdr>
      <w:divsChild>
        <w:div w:id="1328630625">
          <w:marLeft w:val="0"/>
          <w:marRight w:val="0"/>
          <w:marTop w:val="96"/>
          <w:marBottom w:val="0"/>
          <w:divBdr>
            <w:top w:val="none" w:sz="0" w:space="0" w:color="auto"/>
            <w:left w:val="none" w:sz="0" w:space="0" w:color="auto"/>
            <w:bottom w:val="single" w:sz="12" w:space="0" w:color="9E4A3F"/>
            <w:right w:val="none" w:sz="0" w:space="0" w:color="auto"/>
          </w:divBdr>
          <w:divsChild>
            <w:div w:id="492525513">
              <w:marLeft w:val="0"/>
              <w:marRight w:val="0"/>
              <w:marTop w:val="0"/>
              <w:marBottom w:val="0"/>
              <w:divBdr>
                <w:top w:val="none" w:sz="0" w:space="0" w:color="auto"/>
                <w:left w:val="single" w:sz="6" w:space="0" w:color="8B3337"/>
                <w:bottom w:val="single" w:sz="6" w:space="1" w:color="8B3337"/>
                <w:right w:val="single" w:sz="6" w:space="0" w:color="8B3337"/>
              </w:divBdr>
              <w:divsChild>
                <w:div w:id="1570186590">
                  <w:marLeft w:val="4560"/>
                  <w:marRight w:val="0"/>
                  <w:marTop w:val="0"/>
                  <w:marBottom w:val="0"/>
                  <w:divBdr>
                    <w:top w:val="none" w:sz="0" w:space="0" w:color="8B3337"/>
                    <w:left w:val="single" w:sz="6" w:space="0" w:color="8B3337"/>
                    <w:bottom w:val="none" w:sz="0" w:space="1" w:color="8B3337"/>
                    <w:right w:val="none" w:sz="0" w:space="0" w:color="8B3337"/>
                  </w:divBdr>
                  <w:divsChild>
                    <w:div w:id="2057847745">
                      <w:marLeft w:val="0"/>
                      <w:marRight w:val="0"/>
                      <w:marTop w:val="0"/>
                      <w:marBottom w:val="0"/>
                      <w:divBdr>
                        <w:top w:val="none" w:sz="0" w:space="0" w:color="auto"/>
                        <w:left w:val="none" w:sz="0" w:space="0" w:color="auto"/>
                        <w:bottom w:val="none" w:sz="0" w:space="0" w:color="auto"/>
                        <w:right w:val="none" w:sz="0" w:space="0" w:color="auto"/>
                      </w:divBdr>
                      <w:divsChild>
                        <w:div w:id="164320703">
                          <w:marLeft w:val="0"/>
                          <w:marRight w:val="0"/>
                          <w:marTop w:val="0"/>
                          <w:marBottom w:val="0"/>
                          <w:divBdr>
                            <w:top w:val="none" w:sz="0" w:space="0" w:color="auto"/>
                            <w:left w:val="none" w:sz="0" w:space="0" w:color="auto"/>
                            <w:bottom w:val="none" w:sz="0" w:space="0" w:color="auto"/>
                            <w:right w:val="none" w:sz="0" w:space="0" w:color="auto"/>
                          </w:divBdr>
                        </w:div>
                        <w:div w:id="519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4412">
          <w:marLeft w:val="0"/>
          <w:marRight w:val="0"/>
          <w:marTop w:val="96"/>
          <w:marBottom w:val="0"/>
          <w:divBdr>
            <w:top w:val="none" w:sz="0" w:space="0" w:color="auto"/>
            <w:left w:val="none" w:sz="0" w:space="0" w:color="auto"/>
            <w:bottom w:val="single" w:sz="12" w:space="0" w:color="9E4A3F"/>
            <w:right w:val="none" w:sz="0" w:space="0" w:color="auto"/>
          </w:divBdr>
          <w:divsChild>
            <w:div w:id="366486923">
              <w:marLeft w:val="0"/>
              <w:marRight w:val="0"/>
              <w:marTop w:val="0"/>
              <w:marBottom w:val="0"/>
              <w:divBdr>
                <w:top w:val="none" w:sz="0" w:space="0" w:color="auto"/>
                <w:left w:val="single" w:sz="6" w:space="0" w:color="8B3337"/>
                <w:bottom w:val="single" w:sz="6" w:space="1" w:color="8B3337"/>
                <w:right w:val="single" w:sz="6" w:space="0" w:color="8B3337"/>
              </w:divBdr>
              <w:divsChild>
                <w:div w:id="1048184709">
                  <w:marLeft w:val="0"/>
                  <w:marRight w:val="0"/>
                  <w:marTop w:val="0"/>
                  <w:marBottom w:val="0"/>
                  <w:divBdr>
                    <w:top w:val="none" w:sz="0" w:space="0" w:color="auto"/>
                    <w:left w:val="none" w:sz="0" w:space="0" w:color="auto"/>
                    <w:bottom w:val="none" w:sz="0" w:space="0" w:color="auto"/>
                    <w:right w:val="none" w:sz="0" w:space="0" w:color="auto"/>
                  </w:divBdr>
                </w:div>
                <w:div w:id="623006856">
                  <w:marLeft w:val="4560"/>
                  <w:marRight w:val="0"/>
                  <w:marTop w:val="0"/>
                  <w:marBottom w:val="0"/>
                  <w:divBdr>
                    <w:top w:val="none" w:sz="0" w:space="0" w:color="8B3337"/>
                    <w:left w:val="single" w:sz="6" w:space="0" w:color="8B3337"/>
                    <w:bottom w:val="none" w:sz="0" w:space="1" w:color="8B3337"/>
                    <w:right w:val="none" w:sz="0" w:space="0" w:color="8B3337"/>
                  </w:divBdr>
                  <w:divsChild>
                    <w:div w:id="1379356895">
                      <w:marLeft w:val="0"/>
                      <w:marRight w:val="0"/>
                      <w:marTop w:val="0"/>
                      <w:marBottom w:val="0"/>
                      <w:divBdr>
                        <w:top w:val="none" w:sz="0" w:space="0" w:color="auto"/>
                        <w:left w:val="none" w:sz="0" w:space="0" w:color="auto"/>
                        <w:bottom w:val="none" w:sz="0" w:space="0" w:color="auto"/>
                        <w:right w:val="none" w:sz="0" w:space="0" w:color="auto"/>
                      </w:divBdr>
                      <w:divsChild>
                        <w:div w:id="291791288">
                          <w:marLeft w:val="0"/>
                          <w:marRight w:val="0"/>
                          <w:marTop w:val="0"/>
                          <w:marBottom w:val="0"/>
                          <w:divBdr>
                            <w:top w:val="none" w:sz="0" w:space="0" w:color="auto"/>
                            <w:left w:val="none" w:sz="0" w:space="0" w:color="auto"/>
                            <w:bottom w:val="none" w:sz="0" w:space="0" w:color="auto"/>
                            <w:right w:val="none" w:sz="0" w:space="0" w:color="auto"/>
                          </w:divBdr>
                        </w:div>
                        <w:div w:id="20354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32363">
          <w:marLeft w:val="0"/>
          <w:marRight w:val="0"/>
          <w:marTop w:val="96"/>
          <w:marBottom w:val="0"/>
          <w:divBdr>
            <w:top w:val="none" w:sz="0" w:space="0" w:color="auto"/>
            <w:left w:val="none" w:sz="0" w:space="0" w:color="auto"/>
            <w:bottom w:val="single" w:sz="12" w:space="0" w:color="9E4A3F"/>
            <w:right w:val="none" w:sz="0" w:space="0" w:color="auto"/>
          </w:divBdr>
          <w:divsChild>
            <w:div w:id="573509775">
              <w:marLeft w:val="0"/>
              <w:marRight w:val="0"/>
              <w:marTop w:val="0"/>
              <w:marBottom w:val="0"/>
              <w:divBdr>
                <w:top w:val="none" w:sz="0" w:space="0" w:color="auto"/>
                <w:left w:val="single" w:sz="6" w:space="0" w:color="8B3337"/>
                <w:bottom w:val="single" w:sz="6" w:space="1" w:color="8B3337"/>
                <w:right w:val="single" w:sz="6" w:space="0" w:color="8B3337"/>
              </w:divBdr>
              <w:divsChild>
                <w:div w:id="340276276">
                  <w:marLeft w:val="0"/>
                  <w:marRight w:val="0"/>
                  <w:marTop w:val="0"/>
                  <w:marBottom w:val="0"/>
                  <w:divBdr>
                    <w:top w:val="none" w:sz="0" w:space="0" w:color="auto"/>
                    <w:left w:val="none" w:sz="0" w:space="0" w:color="auto"/>
                    <w:bottom w:val="none" w:sz="0" w:space="0" w:color="auto"/>
                    <w:right w:val="none" w:sz="0" w:space="0" w:color="auto"/>
                  </w:divBdr>
                </w:div>
                <w:div w:id="991300636">
                  <w:marLeft w:val="4560"/>
                  <w:marRight w:val="0"/>
                  <w:marTop w:val="0"/>
                  <w:marBottom w:val="0"/>
                  <w:divBdr>
                    <w:top w:val="none" w:sz="0" w:space="0" w:color="8B3337"/>
                    <w:left w:val="single" w:sz="6" w:space="0" w:color="8B3337"/>
                    <w:bottom w:val="none" w:sz="0" w:space="1" w:color="8B3337"/>
                    <w:right w:val="none" w:sz="0" w:space="0" w:color="8B3337"/>
                  </w:divBdr>
                  <w:divsChild>
                    <w:div w:id="1279526003">
                      <w:marLeft w:val="0"/>
                      <w:marRight w:val="0"/>
                      <w:marTop w:val="0"/>
                      <w:marBottom w:val="0"/>
                      <w:divBdr>
                        <w:top w:val="none" w:sz="0" w:space="0" w:color="auto"/>
                        <w:left w:val="none" w:sz="0" w:space="0" w:color="auto"/>
                        <w:bottom w:val="none" w:sz="0" w:space="0" w:color="auto"/>
                        <w:right w:val="none" w:sz="0" w:space="0" w:color="auto"/>
                      </w:divBdr>
                      <w:divsChild>
                        <w:div w:id="1174108356">
                          <w:marLeft w:val="0"/>
                          <w:marRight w:val="0"/>
                          <w:marTop w:val="0"/>
                          <w:marBottom w:val="0"/>
                          <w:divBdr>
                            <w:top w:val="none" w:sz="0" w:space="0" w:color="auto"/>
                            <w:left w:val="none" w:sz="0" w:space="0" w:color="auto"/>
                            <w:bottom w:val="none" w:sz="0" w:space="0" w:color="auto"/>
                            <w:right w:val="none" w:sz="0" w:space="0" w:color="auto"/>
                          </w:divBdr>
                        </w:div>
                        <w:div w:id="8748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37070">
          <w:marLeft w:val="0"/>
          <w:marRight w:val="0"/>
          <w:marTop w:val="96"/>
          <w:marBottom w:val="0"/>
          <w:divBdr>
            <w:top w:val="none" w:sz="0" w:space="0" w:color="auto"/>
            <w:left w:val="none" w:sz="0" w:space="0" w:color="auto"/>
            <w:bottom w:val="single" w:sz="12" w:space="0" w:color="9E4A3F"/>
            <w:right w:val="none" w:sz="0" w:space="0" w:color="auto"/>
          </w:divBdr>
          <w:divsChild>
            <w:div w:id="22831505">
              <w:marLeft w:val="0"/>
              <w:marRight w:val="0"/>
              <w:marTop w:val="0"/>
              <w:marBottom w:val="0"/>
              <w:divBdr>
                <w:top w:val="none" w:sz="0" w:space="0" w:color="auto"/>
                <w:left w:val="single" w:sz="6" w:space="0" w:color="8B3337"/>
                <w:bottom w:val="single" w:sz="6" w:space="1" w:color="8B3337"/>
                <w:right w:val="single" w:sz="6" w:space="0" w:color="8B3337"/>
              </w:divBdr>
              <w:divsChild>
                <w:div w:id="854922904">
                  <w:marLeft w:val="0"/>
                  <w:marRight w:val="0"/>
                  <w:marTop w:val="0"/>
                  <w:marBottom w:val="0"/>
                  <w:divBdr>
                    <w:top w:val="none" w:sz="0" w:space="0" w:color="auto"/>
                    <w:left w:val="none" w:sz="0" w:space="0" w:color="auto"/>
                    <w:bottom w:val="none" w:sz="0" w:space="0" w:color="auto"/>
                    <w:right w:val="none" w:sz="0" w:space="0" w:color="auto"/>
                  </w:divBdr>
                </w:div>
                <w:div w:id="1743526150">
                  <w:marLeft w:val="4560"/>
                  <w:marRight w:val="0"/>
                  <w:marTop w:val="0"/>
                  <w:marBottom w:val="0"/>
                  <w:divBdr>
                    <w:top w:val="none" w:sz="0" w:space="0" w:color="8B3337"/>
                    <w:left w:val="single" w:sz="6" w:space="0" w:color="8B3337"/>
                    <w:bottom w:val="none" w:sz="0" w:space="1" w:color="8B3337"/>
                    <w:right w:val="none" w:sz="0" w:space="0" w:color="8B3337"/>
                  </w:divBdr>
                  <w:divsChild>
                    <w:div w:id="924608855">
                      <w:marLeft w:val="0"/>
                      <w:marRight w:val="0"/>
                      <w:marTop w:val="0"/>
                      <w:marBottom w:val="0"/>
                      <w:divBdr>
                        <w:top w:val="none" w:sz="0" w:space="0" w:color="auto"/>
                        <w:left w:val="none" w:sz="0" w:space="0" w:color="auto"/>
                        <w:bottom w:val="none" w:sz="0" w:space="0" w:color="auto"/>
                        <w:right w:val="none" w:sz="0" w:space="0" w:color="auto"/>
                      </w:divBdr>
                      <w:divsChild>
                        <w:div w:id="1175923581">
                          <w:marLeft w:val="0"/>
                          <w:marRight w:val="0"/>
                          <w:marTop w:val="0"/>
                          <w:marBottom w:val="0"/>
                          <w:divBdr>
                            <w:top w:val="none" w:sz="0" w:space="0" w:color="auto"/>
                            <w:left w:val="none" w:sz="0" w:space="0" w:color="auto"/>
                            <w:bottom w:val="none" w:sz="0" w:space="0" w:color="auto"/>
                            <w:right w:val="none" w:sz="0" w:space="0" w:color="auto"/>
                          </w:divBdr>
                        </w:div>
                        <w:div w:id="2015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67119">
          <w:marLeft w:val="0"/>
          <w:marRight w:val="0"/>
          <w:marTop w:val="96"/>
          <w:marBottom w:val="0"/>
          <w:divBdr>
            <w:top w:val="none" w:sz="0" w:space="0" w:color="auto"/>
            <w:left w:val="none" w:sz="0" w:space="0" w:color="auto"/>
            <w:bottom w:val="single" w:sz="12" w:space="0" w:color="9E4A3F"/>
            <w:right w:val="none" w:sz="0" w:space="0" w:color="auto"/>
          </w:divBdr>
          <w:divsChild>
            <w:div w:id="65880433">
              <w:marLeft w:val="0"/>
              <w:marRight w:val="0"/>
              <w:marTop w:val="0"/>
              <w:marBottom w:val="0"/>
              <w:divBdr>
                <w:top w:val="none" w:sz="0" w:space="0" w:color="auto"/>
                <w:left w:val="single" w:sz="6" w:space="0" w:color="8B3337"/>
                <w:bottom w:val="single" w:sz="6" w:space="1" w:color="8B3337"/>
                <w:right w:val="single" w:sz="6" w:space="0" w:color="8B3337"/>
              </w:divBdr>
              <w:divsChild>
                <w:div w:id="906260637">
                  <w:marLeft w:val="0"/>
                  <w:marRight w:val="0"/>
                  <w:marTop w:val="0"/>
                  <w:marBottom w:val="0"/>
                  <w:divBdr>
                    <w:top w:val="none" w:sz="0" w:space="0" w:color="auto"/>
                    <w:left w:val="none" w:sz="0" w:space="0" w:color="auto"/>
                    <w:bottom w:val="none" w:sz="0" w:space="0" w:color="auto"/>
                    <w:right w:val="none" w:sz="0" w:space="0" w:color="auto"/>
                  </w:divBdr>
                </w:div>
                <w:div w:id="1234512595">
                  <w:marLeft w:val="4560"/>
                  <w:marRight w:val="0"/>
                  <w:marTop w:val="0"/>
                  <w:marBottom w:val="0"/>
                  <w:divBdr>
                    <w:top w:val="none" w:sz="0" w:space="0" w:color="8B3337"/>
                    <w:left w:val="single" w:sz="6" w:space="0" w:color="8B3337"/>
                    <w:bottom w:val="none" w:sz="0" w:space="1" w:color="8B3337"/>
                    <w:right w:val="none" w:sz="0" w:space="0" w:color="8B3337"/>
                  </w:divBdr>
                  <w:divsChild>
                    <w:div w:id="692918462">
                      <w:marLeft w:val="0"/>
                      <w:marRight w:val="0"/>
                      <w:marTop w:val="0"/>
                      <w:marBottom w:val="0"/>
                      <w:divBdr>
                        <w:top w:val="none" w:sz="0" w:space="0" w:color="auto"/>
                        <w:left w:val="none" w:sz="0" w:space="0" w:color="auto"/>
                        <w:bottom w:val="none" w:sz="0" w:space="0" w:color="auto"/>
                        <w:right w:val="none" w:sz="0" w:space="0" w:color="auto"/>
                      </w:divBdr>
                      <w:divsChild>
                        <w:div w:id="1645967190">
                          <w:marLeft w:val="0"/>
                          <w:marRight w:val="0"/>
                          <w:marTop w:val="0"/>
                          <w:marBottom w:val="0"/>
                          <w:divBdr>
                            <w:top w:val="none" w:sz="0" w:space="0" w:color="auto"/>
                            <w:left w:val="none" w:sz="0" w:space="0" w:color="auto"/>
                            <w:bottom w:val="none" w:sz="0" w:space="0" w:color="auto"/>
                            <w:right w:val="none" w:sz="0" w:space="0" w:color="auto"/>
                          </w:divBdr>
                        </w:div>
                        <w:div w:id="9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7872">
          <w:marLeft w:val="0"/>
          <w:marRight w:val="0"/>
          <w:marTop w:val="96"/>
          <w:marBottom w:val="0"/>
          <w:divBdr>
            <w:top w:val="none" w:sz="0" w:space="0" w:color="auto"/>
            <w:left w:val="none" w:sz="0" w:space="0" w:color="auto"/>
            <w:bottom w:val="single" w:sz="12" w:space="0" w:color="9E4A3F"/>
            <w:right w:val="none" w:sz="0" w:space="0" w:color="auto"/>
          </w:divBdr>
          <w:divsChild>
            <w:div w:id="359094318">
              <w:marLeft w:val="0"/>
              <w:marRight w:val="0"/>
              <w:marTop w:val="0"/>
              <w:marBottom w:val="0"/>
              <w:divBdr>
                <w:top w:val="none" w:sz="0" w:space="0" w:color="auto"/>
                <w:left w:val="single" w:sz="6" w:space="0" w:color="8B3337"/>
                <w:bottom w:val="single" w:sz="6" w:space="1" w:color="8B3337"/>
                <w:right w:val="single" w:sz="6" w:space="0" w:color="8B3337"/>
              </w:divBdr>
              <w:divsChild>
                <w:div w:id="968169056">
                  <w:marLeft w:val="0"/>
                  <w:marRight w:val="0"/>
                  <w:marTop w:val="0"/>
                  <w:marBottom w:val="0"/>
                  <w:divBdr>
                    <w:top w:val="none" w:sz="0" w:space="0" w:color="auto"/>
                    <w:left w:val="none" w:sz="0" w:space="0" w:color="auto"/>
                    <w:bottom w:val="none" w:sz="0" w:space="0" w:color="auto"/>
                    <w:right w:val="none" w:sz="0" w:space="0" w:color="auto"/>
                  </w:divBdr>
                </w:div>
                <w:div w:id="1813134911">
                  <w:marLeft w:val="4560"/>
                  <w:marRight w:val="0"/>
                  <w:marTop w:val="0"/>
                  <w:marBottom w:val="0"/>
                  <w:divBdr>
                    <w:top w:val="none" w:sz="0" w:space="0" w:color="8B3337"/>
                    <w:left w:val="single" w:sz="6" w:space="0" w:color="8B3337"/>
                    <w:bottom w:val="none" w:sz="0" w:space="1" w:color="8B3337"/>
                    <w:right w:val="none" w:sz="0" w:space="0" w:color="8B3337"/>
                  </w:divBdr>
                  <w:divsChild>
                    <w:div w:id="1087846907">
                      <w:marLeft w:val="0"/>
                      <w:marRight w:val="0"/>
                      <w:marTop w:val="0"/>
                      <w:marBottom w:val="0"/>
                      <w:divBdr>
                        <w:top w:val="none" w:sz="0" w:space="0" w:color="auto"/>
                        <w:left w:val="none" w:sz="0" w:space="0" w:color="auto"/>
                        <w:bottom w:val="none" w:sz="0" w:space="0" w:color="auto"/>
                        <w:right w:val="none" w:sz="0" w:space="0" w:color="auto"/>
                      </w:divBdr>
                      <w:divsChild>
                        <w:div w:id="2130657977">
                          <w:marLeft w:val="0"/>
                          <w:marRight w:val="0"/>
                          <w:marTop w:val="0"/>
                          <w:marBottom w:val="0"/>
                          <w:divBdr>
                            <w:top w:val="none" w:sz="0" w:space="0" w:color="auto"/>
                            <w:left w:val="none" w:sz="0" w:space="0" w:color="auto"/>
                            <w:bottom w:val="none" w:sz="0" w:space="0" w:color="auto"/>
                            <w:right w:val="none" w:sz="0" w:space="0" w:color="auto"/>
                          </w:divBdr>
                        </w:div>
                        <w:div w:id="15022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6027">
          <w:marLeft w:val="0"/>
          <w:marRight w:val="0"/>
          <w:marTop w:val="96"/>
          <w:marBottom w:val="0"/>
          <w:divBdr>
            <w:top w:val="none" w:sz="0" w:space="0" w:color="auto"/>
            <w:left w:val="none" w:sz="0" w:space="0" w:color="auto"/>
            <w:bottom w:val="single" w:sz="12" w:space="0" w:color="9E4A3F"/>
            <w:right w:val="none" w:sz="0" w:space="0" w:color="auto"/>
          </w:divBdr>
          <w:divsChild>
            <w:div w:id="658844414">
              <w:marLeft w:val="0"/>
              <w:marRight w:val="0"/>
              <w:marTop w:val="0"/>
              <w:marBottom w:val="0"/>
              <w:divBdr>
                <w:top w:val="none" w:sz="0" w:space="0" w:color="auto"/>
                <w:left w:val="single" w:sz="6" w:space="0" w:color="8B3337"/>
                <w:bottom w:val="single" w:sz="6" w:space="1" w:color="8B3337"/>
                <w:right w:val="single" w:sz="6" w:space="0" w:color="8B3337"/>
              </w:divBdr>
              <w:divsChild>
                <w:div w:id="502471526">
                  <w:marLeft w:val="0"/>
                  <w:marRight w:val="0"/>
                  <w:marTop w:val="0"/>
                  <w:marBottom w:val="0"/>
                  <w:divBdr>
                    <w:top w:val="none" w:sz="0" w:space="0" w:color="auto"/>
                    <w:left w:val="none" w:sz="0" w:space="0" w:color="auto"/>
                    <w:bottom w:val="none" w:sz="0" w:space="0" w:color="auto"/>
                    <w:right w:val="none" w:sz="0" w:space="0" w:color="auto"/>
                  </w:divBdr>
                </w:div>
                <w:div w:id="1807967804">
                  <w:marLeft w:val="4560"/>
                  <w:marRight w:val="0"/>
                  <w:marTop w:val="0"/>
                  <w:marBottom w:val="0"/>
                  <w:divBdr>
                    <w:top w:val="none" w:sz="0" w:space="0" w:color="8B3337"/>
                    <w:left w:val="single" w:sz="6" w:space="0" w:color="8B3337"/>
                    <w:bottom w:val="none" w:sz="0" w:space="1" w:color="8B3337"/>
                    <w:right w:val="none" w:sz="0" w:space="0" w:color="8B3337"/>
                  </w:divBdr>
                  <w:divsChild>
                    <w:div w:id="797718464">
                      <w:marLeft w:val="0"/>
                      <w:marRight w:val="0"/>
                      <w:marTop w:val="0"/>
                      <w:marBottom w:val="0"/>
                      <w:divBdr>
                        <w:top w:val="none" w:sz="0" w:space="0" w:color="auto"/>
                        <w:left w:val="none" w:sz="0" w:space="0" w:color="auto"/>
                        <w:bottom w:val="none" w:sz="0" w:space="0" w:color="auto"/>
                        <w:right w:val="none" w:sz="0" w:space="0" w:color="auto"/>
                      </w:divBdr>
                      <w:divsChild>
                        <w:div w:id="599677289">
                          <w:marLeft w:val="0"/>
                          <w:marRight w:val="0"/>
                          <w:marTop w:val="0"/>
                          <w:marBottom w:val="0"/>
                          <w:divBdr>
                            <w:top w:val="none" w:sz="0" w:space="0" w:color="auto"/>
                            <w:left w:val="none" w:sz="0" w:space="0" w:color="auto"/>
                            <w:bottom w:val="none" w:sz="0" w:space="0" w:color="auto"/>
                            <w:right w:val="none" w:sz="0" w:space="0" w:color="auto"/>
                          </w:divBdr>
                        </w:div>
                        <w:div w:id="8588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9215">
          <w:marLeft w:val="0"/>
          <w:marRight w:val="0"/>
          <w:marTop w:val="96"/>
          <w:marBottom w:val="0"/>
          <w:divBdr>
            <w:top w:val="none" w:sz="0" w:space="0" w:color="auto"/>
            <w:left w:val="none" w:sz="0" w:space="0" w:color="auto"/>
            <w:bottom w:val="single" w:sz="12" w:space="0" w:color="9E4A3F"/>
            <w:right w:val="none" w:sz="0" w:space="0" w:color="auto"/>
          </w:divBdr>
          <w:divsChild>
            <w:div w:id="730689654">
              <w:marLeft w:val="0"/>
              <w:marRight w:val="0"/>
              <w:marTop w:val="0"/>
              <w:marBottom w:val="0"/>
              <w:divBdr>
                <w:top w:val="none" w:sz="0" w:space="0" w:color="auto"/>
                <w:left w:val="single" w:sz="6" w:space="0" w:color="8B3337"/>
                <w:bottom w:val="single" w:sz="6" w:space="1" w:color="8B3337"/>
                <w:right w:val="single" w:sz="6" w:space="0" w:color="8B3337"/>
              </w:divBdr>
              <w:divsChild>
                <w:div w:id="1304189971">
                  <w:marLeft w:val="0"/>
                  <w:marRight w:val="0"/>
                  <w:marTop w:val="0"/>
                  <w:marBottom w:val="0"/>
                  <w:divBdr>
                    <w:top w:val="none" w:sz="0" w:space="0" w:color="auto"/>
                    <w:left w:val="none" w:sz="0" w:space="0" w:color="auto"/>
                    <w:bottom w:val="none" w:sz="0" w:space="0" w:color="auto"/>
                    <w:right w:val="none" w:sz="0" w:space="0" w:color="auto"/>
                  </w:divBdr>
                </w:div>
                <w:div w:id="1919634502">
                  <w:marLeft w:val="4560"/>
                  <w:marRight w:val="0"/>
                  <w:marTop w:val="0"/>
                  <w:marBottom w:val="0"/>
                  <w:divBdr>
                    <w:top w:val="none" w:sz="0" w:space="0" w:color="8B3337"/>
                    <w:left w:val="single" w:sz="6" w:space="0" w:color="8B3337"/>
                    <w:bottom w:val="none" w:sz="0" w:space="1" w:color="8B3337"/>
                    <w:right w:val="none" w:sz="0" w:space="0" w:color="8B3337"/>
                  </w:divBdr>
                  <w:divsChild>
                    <w:div w:id="1606498327">
                      <w:marLeft w:val="0"/>
                      <w:marRight w:val="0"/>
                      <w:marTop w:val="0"/>
                      <w:marBottom w:val="0"/>
                      <w:divBdr>
                        <w:top w:val="none" w:sz="0" w:space="0" w:color="auto"/>
                        <w:left w:val="none" w:sz="0" w:space="0" w:color="auto"/>
                        <w:bottom w:val="none" w:sz="0" w:space="0" w:color="auto"/>
                        <w:right w:val="none" w:sz="0" w:space="0" w:color="auto"/>
                      </w:divBdr>
                      <w:divsChild>
                        <w:div w:id="1681394251">
                          <w:marLeft w:val="0"/>
                          <w:marRight w:val="0"/>
                          <w:marTop w:val="0"/>
                          <w:marBottom w:val="0"/>
                          <w:divBdr>
                            <w:top w:val="none" w:sz="0" w:space="0" w:color="auto"/>
                            <w:left w:val="none" w:sz="0" w:space="0" w:color="auto"/>
                            <w:bottom w:val="none" w:sz="0" w:space="0" w:color="auto"/>
                            <w:right w:val="none" w:sz="0" w:space="0" w:color="auto"/>
                          </w:divBdr>
                        </w:div>
                        <w:div w:id="17982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7170">
          <w:marLeft w:val="0"/>
          <w:marRight w:val="0"/>
          <w:marTop w:val="96"/>
          <w:marBottom w:val="0"/>
          <w:divBdr>
            <w:top w:val="none" w:sz="0" w:space="0" w:color="auto"/>
            <w:left w:val="none" w:sz="0" w:space="0" w:color="auto"/>
            <w:bottom w:val="single" w:sz="12" w:space="0" w:color="9E4A3F"/>
            <w:right w:val="none" w:sz="0" w:space="0" w:color="auto"/>
          </w:divBdr>
          <w:divsChild>
            <w:div w:id="1416167886">
              <w:marLeft w:val="0"/>
              <w:marRight w:val="0"/>
              <w:marTop w:val="0"/>
              <w:marBottom w:val="0"/>
              <w:divBdr>
                <w:top w:val="none" w:sz="0" w:space="0" w:color="auto"/>
                <w:left w:val="single" w:sz="6" w:space="0" w:color="8B3337"/>
                <w:bottom w:val="single" w:sz="6" w:space="1" w:color="8B3337"/>
                <w:right w:val="single" w:sz="6" w:space="0" w:color="8B3337"/>
              </w:divBdr>
              <w:divsChild>
                <w:div w:id="1399397098">
                  <w:marLeft w:val="0"/>
                  <w:marRight w:val="0"/>
                  <w:marTop w:val="0"/>
                  <w:marBottom w:val="0"/>
                  <w:divBdr>
                    <w:top w:val="none" w:sz="0" w:space="0" w:color="auto"/>
                    <w:left w:val="none" w:sz="0" w:space="0" w:color="auto"/>
                    <w:bottom w:val="none" w:sz="0" w:space="0" w:color="auto"/>
                    <w:right w:val="none" w:sz="0" w:space="0" w:color="auto"/>
                  </w:divBdr>
                </w:div>
                <w:div w:id="231743579">
                  <w:marLeft w:val="4560"/>
                  <w:marRight w:val="0"/>
                  <w:marTop w:val="0"/>
                  <w:marBottom w:val="0"/>
                  <w:divBdr>
                    <w:top w:val="none" w:sz="0" w:space="0" w:color="8B3337"/>
                    <w:left w:val="single" w:sz="6" w:space="0" w:color="8B3337"/>
                    <w:bottom w:val="none" w:sz="0" w:space="1" w:color="8B3337"/>
                    <w:right w:val="none" w:sz="0" w:space="0" w:color="8B3337"/>
                  </w:divBdr>
                  <w:divsChild>
                    <w:div w:id="634214280">
                      <w:marLeft w:val="0"/>
                      <w:marRight w:val="0"/>
                      <w:marTop w:val="0"/>
                      <w:marBottom w:val="0"/>
                      <w:divBdr>
                        <w:top w:val="none" w:sz="0" w:space="0" w:color="auto"/>
                        <w:left w:val="none" w:sz="0" w:space="0" w:color="auto"/>
                        <w:bottom w:val="none" w:sz="0" w:space="0" w:color="auto"/>
                        <w:right w:val="none" w:sz="0" w:space="0" w:color="auto"/>
                      </w:divBdr>
                      <w:divsChild>
                        <w:div w:id="53503378">
                          <w:marLeft w:val="0"/>
                          <w:marRight w:val="0"/>
                          <w:marTop w:val="0"/>
                          <w:marBottom w:val="0"/>
                          <w:divBdr>
                            <w:top w:val="none" w:sz="0" w:space="0" w:color="auto"/>
                            <w:left w:val="none" w:sz="0" w:space="0" w:color="auto"/>
                            <w:bottom w:val="none" w:sz="0" w:space="0" w:color="auto"/>
                            <w:right w:val="none" w:sz="0" w:space="0" w:color="auto"/>
                          </w:divBdr>
                        </w:div>
                        <w:div w:id="7667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72570">
          <w:marLeft w:val="0"/>
          <w:marRight w:val="0"/>
          <w:marTop w:val="96"/>
          <w:marBottom w:val="0"/>
          <w:divBdr>
            <w:top w:val="none" w:sz="0" w:space="0" w:color="auto"/>
            <w:left w:val="none" w:sz="0" w:space="0" w:color="auto"/>
            <w:bottom w:val="single" w:sz="12" w:space="0" w:color="9E4A3F"/>
            <w:right w:val="none" w:sz="0" w:space="0" w:color="auto"/>
          </w:divBdr>
          <w:divsChild>
            <w:div w:id="431826216">
              <w:marLeft w:val="0"/>
              <w:marRight w:val="0"/>
              <w:marTop w:val="0"/>
              <w:marBottom w:val="0"/>
              <w:divBdr>
                <w:top w:val="none" w:sz="0" w:space="0" w:color="auto"/>
                <w:left w:val="single" w:sz="6" w:space="0" w:color="8B3337"/>
                <w:bottom w:val="single" w:sz="6" w:space="1" w:color="8B3337"/>
                <w:right w:val="single" w:sz="6" w:space="0" w:color="8B3337"/>
              </w:divBdr>
              <w:divsChild>
                <w:div w:id="979268192">
                  <w:marLeft w:val="0"/>
                  <w:marRight w:val="0"/>
                  <w:marTop w:val="0"/>
                  <w:marBottom w:val="0"/>
                  <w:divBdr>
                    <w:top w:val="none" w:sz="0" w:space="0" w:color="auto"/>
                    <w:left w:val="none" w:sz="0" w:space="0" w:color="auto"/>
                    <w:bottom w:val="none" w:sz="0" w:space="0" w:color="auto"/>
                    <w:right w:val="none" w:sz="0" w:space="0" w:color="auto"/>
                  </w:divBdr>
                </w:div>
                <w:div w:id="1698921681">
                  <w:marLeft w:val="4560"/>
                  <w:marRight w:val="0"/>
                  <w:marTop w:val="0"/>
                  <w:marBottom w:val="0"/>
                  <w:divBdr>
                    <w:top w:val="none" w:sz="0" w:space="0" w:color="8B3337"/>
                    <w:left w:val="single" w:sz="6" w:space="0" w:color="8B3337"/>
                    <w:bottom w:val="none" w:sz="0" w:space="1" w:color="8B3337"/>
                    <w:right w:val="none" w:sz="0" w:space="0" w:color="8B3337"/>
                  </w:divBdr>
                  <w:divsChild>
                    <w:div w:id="1449198885">
                      <w:marLeft w:val="0"/>
                      <w:marRight w:val="0"/>
                      <w:marTop w:val="0"/>
                      <w:marBottom w:val="0"/>
                      <w:divBdr>
                        <w:top w:val="none" w:sz="0" w:space="0" w:color="auto"/>
                        <w:left w:val="none" w:sz="0" w:space="0" w:color="auto"/>
                        <w:bottom w:val="none" w:sz="0" w:space="0" w:color="auto"/>
                        <w:right w:val="none" w:sz="0" w:space="0" w:color="auto"/>
                      </w:divBdr>
                      <w:divsChild>
                        <w:div w:id="1838306288">
                          <w:marLeft w:val="0"/>
                          <w:marRight w:val="0"/>
                          <w:marTop w:val="0"/>
                          <w:marBottom w:val="0"/>
                          <w:divBdr>
                            <w:top w:val="none" w:sz="0" w:space="0" w:color="auto"/>
                            <w:left w:val="none" w:sz="0" w:space="0" w:color="auto"/>
                            <w:bottom w:val="none" w:sz="0" w:space="0" w:color="auto"/>
                            <w:right w:val="none" w:sz="0" w:space="0" w:color="auto"/>
                          </w:divBdr>
                        </w:div>
                        <w:div w:id="942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4174">
          <w:marLeft w:val="0"/>
          <w:marRight w:val="0"/>
          <w:marTop w:val="96"/>
          <w:marBottom w:val="0"/>
          <w:divBdr>
            <w:top w:val="none" w:sz="0" w:space="0" w:color="auto"/>
            <w:left w:val="none" w:sz="0" w:space="0" w:color="auto"/>
            <w:bottom w:val="single" w:sz="12" w:space="0" w:color="9E4A3F"/>
            <w:right w:val="none" w:sz="0" w:space="0" w:color="auto"/>
          </w:divBdr>
          <w:divsChild>
            <w:div w:id="1592157132">
              <w:marLeft w:val="0"/>
              <w:marRight w:val="0"/>
              <w:marTop w:val="0"/>
              <w:marBottom w:val="0"/>
              <w:divBdr>
                <w:top w:val="none" w:sz="0" w:space="0" w:color="auto"/>
                <w:left w:val="single" w:sz="6" w:space="0" w:color="8B3337"/>
                <w:bottom w:val="single" w:sz="6" w:space="1" w:color="8B3337"/>
                <w:right w:val="single" w:sz="6" w:space="0" w:color="8B3337"/>
              </w:divBdr>
              <w:divsChild>
                <w:div w:id="912206073">
                  <w:marLeft w:val="0"/>
                  <w:marRight w:val="0"/>
                  <w:marTop w:val="0"/>
                  <w:marBottom w:val="0"/>
                  <w:divBdr>
                    <w:top w:val="none" w:sz="0" w:space="0" w:color="auto"/>
                    <w:left w:val="none" w:sz="0" w:space="0" w:color="auto"/>
                    <w:bottom w:val="none" w:sz="0" w:space="0" w:color="auto"/>
                    <w:right w:val="none" w:sz="0" w:space="0" w:color="auto"/>
                  </w:divBdr>
                </w:div>
                <w:div w:id="1998801777">
                  <w:marLeft w:val="4560"/>
                  <w:marRight w:val="0"/>
                  <w:marTop w:val="0"/>
                  <w:marBottom w:val="0"/>
                  <w:divBdr>
                    <w:top w:val="none" w:sz="0" w:space="0" w:color="8B3337"/>
                    <w:left w:val="single" w:sz="6" w:space="0" w:color="8B3337"/>
                    <w:bottom w:val="none" w:sz="0" w:space="1" w:color="8B3337"/>
                    <w:right w:val="none" w:sz="0" w:space="0" w:color="8B3337"/>
                  </w:divBdr>
                  <w:divsChild>
                    <w:div w:id="8026971">
                      <w:marLeft w:val="0"/>
                      <w:marRight w:val="0"/>
                      <w:marTop w:val="0"/>
                      <w:marBottom w:val="0"/>
                      <w:divBdr>
                        <w:top w:val="none" w:sz="0" w:space="0" w:color="auto"/>
                        <w:left w:val="none" w:sz="0" w:space="0" w:color="auto"/>
                        <w:bottom w:val="none" w:sz="0" w:space="0" w:color="auto"/>
                        <w:right w:val="none" w:sz="0" w:space="0" w:color="auto"/>
                      </w:divBdr>
                      <w:divsChild>
                        <w:div w:id="1824857719">
                          <w:marLeft w:val="0"/>
                          <w:marRight w:val="0"/>
                          <w:marTop w:val="0"/>
                          <w:marBottom w:val="0"/>
                          <w:divBdr>
                            <w:top w:val="none" w:sz="0" w:space="0" w:color="auto"/>
                            <w:left w:val="none" w:sz="0" w:space="0" w:color="auto"/>
                            <w:bottom w:val="none" w:sz="0" w:space="0" w:color="auto"/>
                            <w:right w:val="none" w:sz="0" w:space="0" w:color="auto"/>
                          </w:divBdr>
                        </w:div>
                        <w:div w:id="12816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92419">
          <w:marLeft w:val="0"/>
          <w:marRight w:val="0"/>
          <w:marTop w:val="96"/>
          <w:marBottom w:val="0"/>
          <w:divBdr>
            <w:top w:val="none" w:sz="0" w:space="0" w:color="auto"/>
            <w:left w:val="none" w:sz="0" w:space="0" w:color="auto"/>
            <w:bottom w:val="single" w:sz="12" w:space="0" w:color="9E4A3F"/>
            <w:right w:val="none" w:sz="0" w:space="0" w:color="auto"/>
          </w:divBdr>
          <w:divsChild>
            <w:div w:id="224150851">
              <w:marLeft w:val="0"/>
              <w:marRight w:val="0"/>
              <w:marTop w:val="0"/>
              <w:marBottom w:val="0"/>
              <w:divBdr>
                <w:top w:val="none" w:sz="0" w:space="0" w:color="auto"/>
                <w:left w:val="single" w:sz="6" w:space="0" w:color="8B3337"/>
                <w:bottom w:val="single" w:sz="6" w:space="1" w:color="8B3337"/>
                <w:right w:val="single" w:sz="6" w:space="0" w:color="8B3337"/>
              </w:divBdr>
              <w:divsChild>
                <w:div w:id="1357149084">
                  <w:marLeft w:val="0"/>
                  <w:marRight w:val="0"/>
                  <w:marTop w:val="0"/>
                  <w:marBottom w:val="0"/>
                  <w:divBdr>
                    <w:top w:val="none" w:sz="0" w:space="0" w:color="auto"/>
                    <w:left w:val="none" w:sz="0" w:space="0" w:color="auto"/>
                    <w:bottom w:val="none" w:sz="0" w:space="0" w:color="auto"/>
                    <w:right w:val="none" w:sz="0" w:space="0" w:color="auto"/>
                  </w:divBdr>
                </w:div>
                <w:div w:id="299304654">
                  <w:marLeft w:val="4560"/>
                  <w:marRight w:val="0"/>
                  <w:marTop w:val="0"/>
                  <w:marBottom w:val="0"/>
                  <w:divBdr>
                    <w:top w:val="none" w:sz="0" w:space="0" w:color="8B3337"/>
                    <w:left w:val="single" w:sz="6" w:space="0" w:color="8B3337"/>
                    <w:bottom w:val="none" w:sz="0" w:space="1" w:color="8B3337"/>
                    <w:right w:val="none" w:sz="0" w:space="0" w:color="8B3337"/>
                  </w:divBdr>
                  <w:divsChild>
                    <w:div w:id="2004507431">
                      <w:marLeft w:val="0"/>
                      <w:marRight w:val="0"/>
                      <w:marTop w:val="0"/>
                      <w:marBottom w:val="0"/>
                      <w:divBdr>
                        <w:top w:val="none" w:sz="0" w:space="0" w:color="auto"/>
                        <w:left w:val="none" w:sz="0" w:space="0" w:color="auto"/>
                        <w:bottom w:val="none" w:sz="0" w:space="0" w:color="auto"/>
                        <w:right w:val="none" w:sz="0" w:space="0" w:color="auto"/>
                      </w:divBdr>
                      <w:divsChild>
                        <w:div w:id="1340233259">
                          <w:marLeft w:val="0"/>
                          <w:marRight w:val="0"/>
                          <w:marTop w:val="0"/>
                          <w:marBottom w:val="0"/>
                          <w:divBdr>
                            <w:top w:val="none" w:sz="0" w:space="0" w:color="auto"/>
                            <w:left w:val="none" w:sz="0" w:space="0" w:color="auto"/>
                            <w:bottom w:val="none" w:sz="0" w:space="0" w:color="auto"/>
                            <w:right w:val="none" w:sz="0" w:space="0" w:color="auto"/>
                          </w:divBdr>
                        </w:div>
                        <w:div w:id="16354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1885">
          <w:marLeft w:val="0"/>
          <w:marRight w:val="0"/>
          <w:marTop w:val="96"/>
          <w:marBottom w:val="0"/>
          <w:divBdr>
            <w:top w:val="none" w:sz="0" w:space="0" w:color="auto"/>
            <w:left w:val="none" w:sz="0" w:space="0" w:color="auto"/>
            <w:bottom w:val="single" w:sz="12" w:space="0" w:color="9E4A3F"/>
            <w:right w:val="none" w:sz="0" w:space="0" w:color="auto"/>
          </w:divBdr>
          <w:divsChild>
            <w:div w:id="573322473">
              <w:marLeft w:val="0"/>
              <w:marRight w:val="0"/>
              <w:marTop w:val="0"/>
              <w:marBottom w:val="0"/>
              <w:divBdr>
                <w:top w:val="none" w:sz="0" w:space="0" w:color="auto"/>
                <w:left w:val="single" w:sz="6" w:space="0" w:color="8B3337"/>
                <w:bottom w:val="single" w:sz="6" w:space="1" w:color="8B3337"/>
                <w:right w:val="single" w:sz="6" w:space="0" w:color="8B3337"/>
              </w:divBdr>
              <w:divsChild>
                <w:div w:id="1856962745">
                  <w:marLeft w:val="0"/>
                  <w:marRight w:val="0"/>
                  <w:marTop w:val="0"/>
                  <w:marBottom w:val="0"/>
                  <w:divBdr>
                    <w:top w:val="none" w:sz="0" w:space="0" w:color="auto"/>
                    <w:left w:val="none" w:sz="0" w:space="0" w:color="auto"/>
                    <w:bottom w:val="none" w:sz="0" w:space="0" w:color="auto"/>
                    <w:right w:val="none" w:sz="0" w:space="0" w:color="auto"/>
                  </w:divBdr>
                </w:div>
                <w:div w:id="501821421">
                  <w:marLeft w:val="4560"/>
                  <w:marRight w:val="0"/>
                  <w:marTop w:val="0"/>
                  <w:marBottom w:val="0"/>
                  <w:divBdr>
                    <w:top w:val="none" w:sz="0" w:space="0" w:color="8B3337"/>
                    <w:left w:val="single" w:sz="6" w:space="0" w:color="8B3337"/>
                    <w:bottom w:val="none" w:sz="0" w:space="1" w:color="8B3337"/>
                    <w:right w:val="none" w:sz="0" w:space="0" w:color="8B3337"/>
                  </w:divBdr>
                  <w:divsChild>
                    <w:div w:id="335545775">
                      <w:marLeft w:val="0"/>
                      <w:marRight w:val="0"/>
                      <w:marTop w:val="0"/>
                      <w:marBottom w:val="0"/>
                      <w:divBdr>
                        <w:top w:val="none" w:sz="0" w:space="0" w:color="auto"/>
                        <w:left w:val="none" w:sz="0" w:space="0" w:color="auto"/>
                        <w:bottom w:val="none" w:sz="0" w:space="0" w:color="auto"/>
                        <w:right w:val="none" w:sz="0" w:space="0" w:color="auto"/>
                      </w:divBdr>
                      <w:divsChild>
                        <w:div w:id="937953421">
                          <w:marLeft w:val="0"/>
                          <w:marRight w:val="0"/>
                          <w:marTop w:val="0"/>
                          <w:marBottom w:val="0"/>
                          <w:divBdr>
                            <w:top w:val="none" w:sz="0" w:space="0" w:color="auto"/>
                            <w:left w:val="none" w:sz="0" w:space="0" w:color="auto"/>
                            <w:bottom w:val="none" w:sz="0" w:space="0" w:color="auto"/>
                            <w:right w:val="none" w:sz="0" w:space="0" w:color="auto"/>
                          </w:divBdr>
                        </w:div>
                        <w:div w:id="162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51381">
          <w:marLeft w:val="0"/>
          <w:marRight w:val="0"/>
          <w:marTop w:val="96"/>
          <w:marBottom w:val="0"/>
          <w:divBdr>
            <w:top w:val="none" w:sz="0" w:space="0" w:color="auto"/>
            <w:left w:val="none" w:sz="0" w:space="0" w:color="auto"/>
            <w:bottom w:val="single" w:sz="12" w:space="0" w:color="9E4A3F"/>
            <w:right w:val="none" w:sz="0" w:space="0" w:color="auto"/>
          </w:divBdr>
          <w:divsChild>
            <w:div w:id="2104495730">
              <w:marLeft w:val="0"/>
              <w:marRight w:val="0"/>
              <w:marTop w:val="0"/>
              <w:marBottom w:val="0"/>
              <w:divBdr>
                <w:top w:val="none" w:sz="0" w:space="0" w:color="auto"/>
                <w:left w:val="single" w:sz="6" w:space="0" w:color="8B3337"/>
                <w:bottom w:val="single" w:sz="6" w:space="1" w:color="8B3337"/>
                <w:right w:val="single" w:sz="6" w:space="0" w:color="8B3337"/>
              </w:divBdr>
              <w:divsChild>
                <w:div w:id="1385789338">
                  <w:marLeft w:val="0"/>
                  <w:marRight w:val="0"/>
                  <w:marTop w:val="0"/>
                  <w:marBottom w:val="0"/>
                  <w:divBdr>
                    <w:top w:val="none" w:sz="0" w:space="0" w:color="auto"/>
                    <w:left w:val="none" w:sz="0" w:space="0" w:color="auto"/>
                    <w:bottom w:val="none" w:sz="0" w:space="0" w:color="auto"/>
                    <w:right w:val="none" w:sz="0" w:space="0" w:color="auto"/>
                  </w:divBdr>
                </w:div>
                <w:div w:id="1725786893">
                  <w:marLeft w:val="4560"/>
                  <w:marRight w:val="0"/>
                  <w:marTop w:val="0"/>
                  <w:marBottom w:val="0"/>
                  <w:divBdr>
                    <w:top w:val="none" w:sz="0" w:space="0" w:color="8B3337"/>
                    <w:left w:val="single" w:sz="6" w:space="0" w:color="8B3337"/>
                    <w:bottom w:val="none" w:sz="0" w:space="1" w:color="8B3337"/>
                    <w:right w:val="none" w:sz="0" w:space="0" w:color="8B3337"/>
                  </w:divBdr>
                  <w:divsChild>
                    <w:div w:id="399442900">
                      <w:marLeft w:val="0"/>
                      <w:marRight w:val="0"/>
                      <w:marTop w:val="0"/>
                      <w:marBottom w:val="0"/>
                      <w:divBdr>
                        <w:top w:val="none" w:sz="0" w:space="0" w:color="auto"/>
                        <w:left w:val="none" w:sz="0" w:space="0" w:color="auto"/>
                        <w:bottom w:val="none" w:sz="0" w:space="0" w:color="auto"/>
                        <w:right w:val="none" w:sz="0" w:space="0" w:color="auto"/>
                      </w:divBdr>
                      <w:divsChild>
                        <w:div w:id="1840997668">
                          <w:marLeft w:val="0"/>
                          <w:marRight w:val="0"/>
                          <w:marTop w:val="0"/>
                          <w:marBottom w:val="0"/>
                          <w:divBdr>
                            <w:top w:val="none" w:sz="0" w:space="0" w:color="auto"/>
                            <w:left w:val="none" w:sz="0" w:space="0" w:color="auto"/>
                            <w:bottom w:val="none" w:sz="0" w:space="0" w:color="auto"/>
                            <w:right w:val="none" w:sz="0" w:space="0" w:color="auto"/>
                          </w:divBdr>
                        </w:div>
                        <w:div w:id="13037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4871">
          <w:marLeft w:val="0"/>
          <w:marRight w:val="0"/>
          <w:marTop w:val="96"/>
          <w:marBottom w:val="0"/>
          <w:divBdr>
            <w:top w:val="none" w:sz="0" w:space="0" w:color="auto"/>
            <w:left w:val="none" w:sz="0" w:space="0" w:color="auto"/>
            <w:bottom w:val="single" w:sz="12" w:space="0" w:color="9E4A3F"/>
            <w:right w:val="none" w:sz="0" w:space="0" w:color="auto"/>
          </w:divBdr>
          <w:divsChild>
            <w:div w:id="2114813650">
              <w:marLeft w:val="0"/>
              <w:marRight w:val="0"/>
              <w:marTop w:val="0"/>
              <w:marBottom w:val="0"/>
              <w:divBdr>
                <w:top w:val="none" w:sz="0" w:space="0" w:color="auto"/>
                <w:left w:val="single" w:sz="6" w:space="0" w:color="8B3337"/>
                <w:bottom w:val="single" w:sz="6" w:space="1" w:color="8B3337"/>
                <w:right w:val="single" w:sz="6" w:space="0" w:color="8B3337"/>
              </w:divBdr>
              <w:divsChild>
                <w:div w:id="1013842976">
                  <w:marLeft w:val="0"/>
                  <w:marRight w:val="0"/>
                  <w:marTop w:val="0"/>
                  <w:marBottom w:val="0"/>
                  <w:divBdr>
                    <w:top w:val="none" w:sz="0" w:space="0" w:color="auto"/>
                    <w:left w:val="none" w:sz="0" w:space="0" w:color="auto"/>
                    <w:bottom w:val="none" w:sz="0" w:space="0" w:color="auto"/>
                    <w:right w:val="none" w:sz="0" w:space="0" w:color="auto"/>
                  </w:divBdr>
                </w:div>
                <w:div w:id="1963421620">
                  <w:marLeft w:val="4560"/>
                  <w:marRight w:val="0"/>
                  <w:marTop w:val="0"/>
                  <w:marBottom w:val="0"/>
                  <w:divBdr>
                    <w:top w:val="none" w:sz="0" w:space="0" w:color="8B3337"/>
                    <w:left w:val="single" w:sz="6" w:space="0" w:color="8B3337"/>
                    <w:bottom w:val="none" w:sz="0" w:space="1" w:color="8B3337"/>
                    <w:right w:val="none" w:sz="0" w:space="0" w:color="8B3337"/>
                  </w:divBdr>
                  <w:divsChild>
                    <w:div w:id="786235722">
                      <w:marLeft w:val="0"/>
                      <w:marRight w:val="0"/>
                      <w:marTop w:val="0"/>
                      <w:marBottom w:val="0"/>
                      <w:divBdr>
                        <w:top w:val="none" w:sz="0" w:space="0" w:color="auto"/>
                        <w:left w:val="none" w:sz="0" w:space="0" w:color="auto"/>
                        <w:bottom w:val="none" w:sz="0" w:space="0" w:color="auto"/>
                        <w:right w:val="none" w:sz="0" w:space="0" w:color="auto"/>
                      </w:divBdr>
                      <w:divsChild>
                        <w:div w:id="1379088597">
                          <w:marLeft w:val="0"/>
                          <w:marRight w:val="0"/>
                          <w:marTop w:val="0"/>
                          <w:marBottom w:val="0"/>
                          <w:divBdr>
                            <w:top w:val="none" w:sz="0" w:space="0" w:color="auto"/>
                            <w:left w:val="none" w:sz="0" w:space="0" w:color="auto"/>
                            <w:bottom w:val="none" w:sz="0" w:space="0" w:color="auto"/>
                            <w:right w:val="none" w:sz="0" w:space="0" w:color="auto"/>
                          </w:divBdr>
                        </w:div>
                        <w:div w:id="1598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09732">
          <w:marLeft w:val="0"/>
          <w:marRight w:val="0"/>
          <w:marTop w:val="96"/>
          <w:marBottom w:val="0"/>
          <w:divBdr>
            <w:top w:val="none" w:sz="0" w:space="0" w:color="auto"/>
            <w:left w:val="none" w:sz="0" w:space="0" w:color="auto"/>
            <w:bottom w:val="single" w:sz="12" w:space="0" w:color="9E4A3F"/>
            <w:right w:val="none" w:sz="0" w:space="0" w:color="auto"/>
          </w:divBdr>
          <w:divsChild>
            <w:div w:id="1153981632">
              <w:marLeft w:val="0"/>
              <w:marRight w:val="0"/>
              <w:marTop w:val="0"/>
              <w:marBottom w:val="0"/>
              <w:divBdr>
                <w:top w:val="none" w:sz="0" w:space="0" w:color="auto"/>
                <w:left w:val="single" w:sz="6" w:space="0" w:color="8B3337"/>
                <w:bottom w:val="single" w:sz="6" w:space="1" w:color="8B3337"/>
                <w:right w:val="single" w:sz="6" w:space="0" w:color="8B3337"/>
              </w:divBdr>
              <w:divsChild>
                <w:div w:id="842207195">
                  <w:marLeft w:val="0"/>
                  <w:marRight w:val="0"/>
                  <w:marTop w:val="0"/>
                  <w:marBottom w:val="0"/>
                  <w:divBdr>
                    <w:top w:val="none" w:sz="0" w:space="0" w:color="auto"/>
                    <w:left w:val="none" w:sz="0" w:space="0" w:color="auto"/>
                    <w:bottom w:val="none" w:sz="0" w:space="0" w:color="auto"/>
                    <w:right w:val="none" w:sz="0" w:space="0" w:color="auto"/>
                  </w:divBdr>
                </w:div>
                <w:div w:id="1957366189">
                  <w:marLeft w:val="4560"/>
                  <w:marRight w:val="0"/>
                  <w:marTop w:val="0"/>
                  <w:marBottom w:val="0"/>
                  <w:divBdr>
                    <w:top w:val="none" w:sz="0" w:space="0" w:color="8B3337"/>
                    <w:left w:val="single" w:sz="6" w:space="0" w:color="8B3337"/>
                    <w:bottom w:val="none" w:sz="0" w:space="1" w:color="8B3337"/>
                    <w:right w:val="none" w:sz="0" w:space="0" w:color="8B3337"/>
                  </w:divBdr>
                  <w:divsChild>
                    <w:div w:id="28530036">
                      <w:marLeft w:val="0"/>
                      <w:marRight w:val="0"/>
                      <w:marTop w:val="0"/>
                      <w:marBottom w:val="0"/>
                      <w:divBdr>
                        <w:top w:val="none" w:sz="0" w:space="0" w:color="auto"/>
                        <w:left w:val="none" w:sz="0" w:space="0" w:color="auto"/>
                        <w:bottom w:val="none" w:sz="0" w:space="0" w:color="auto"/>
                        <w:right w:val="none" w:sz="0" w:space="0" w:color="auto"/>
                      </w:divBdr>
                      <w:divsChild>
                        <w:div w:id="1178233133">
                          <w:marLeft w:val="0"/>
                          <w:marRight w:val="0"/>
                          <w:marTop w:val="0"/>
                          <w:marBottom w:val="0"/>
                          <w:divBdr>
                            <w:top w:val="none" w:sz="0" w:space="0" w:color="auto"/>
                            <w:left w:val="none" w:sz="0" w:space="0" w:color="auto"/>
                            <w:bottom w:val="none" w:sz="0" w:space="0" w:color="auto"/>
                            <w:right w:val="none" w:sz="0" w:space="0" w:color="auto"/>
                          </w:divBdr>
                        </w:div>
                        <w:div w:id="622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9445">
          <w:marLeft w:val="0"/>
          <w:marRight w:val="0"/>
          <w:marTop w:val="96"/>
          <w:marBottom w:val="0"/>
          <w:divBdr>
            <w:top w:val="none" w:sz="0" w:space="0" w:color="auto"/>
            <w:left w:val="none" w:sz="0" w:space="0" w:color="auto"/>
            <w:bottom w:val="single" w:sz="12" w:space="0" w:color="9E4A3F"/>
            <w:right w:val="none" w:sz="0" w:space="0" w:color="auto"/>
          </w:divBdr>
          <w:divsChild>
            <w:div w:id="131337174">
              <w:marLeft w:val="0"/>
              <w:marRight w:val="0"/>
              <w:marTop w:val="0"/>
              <w:marBottom w:val="0"/>
              <w:divBdr>
                <w:top w:val="none" w:sz="0" w:space="0" w:color="auto"/>
                <w:left w:val="single" w:sz="6" w:space="0" w:color="8B3337"/>
                <w:bottom w:val="single" w:sz="6" w:space="1" w:color="8B3337"/>
                <w:right w:val="single" w:sz="6" w:space="0" w:color="8B3337"/>
              </w:divBdr>
              <w:divsChild>
                <w:div w:id="128985801">
                  <w:marLeft w:val="0"/>
                  <w:marRight w:val="0"/>
                  <w:marTop w:val="0"/>
                  <w:marBottom w:val="0"/>
                  <w:divBdr>
                    <w:top w:val="none" w:sz="0" w:space="0" w:color="auto"/>
                    <w:left w:val="none" w:sz="0" w:space="0" w:color="auto"/>
                    <w:bottom w:val="none" w:sz="0" w:space="0" w:color="auto"/>
                    <w:right w:val="none" w:sz="0" w:space="0" w:color="auto"/>
                  </w:divBdr>
                </w:div>
                <w:div w:id="1833788423">
                  <w:marLeft w:val="4560"/>
                  <w:marRight w:val="0"/>
                  <w:marTop w:val="0"/>
                  <w:marBottom w:val="0"/>
                  <w:divBdr>
                    <w:top w:val="none" w:sz="0" w:space="0" w:color="8B3337"/>
                    <w:left w:val="single" w:sz="6" w:space="0" w:color="8B3337"/>
                    <w:bottom w:val="none" w:sz="0" w:space="1" w:color="8B3337"/>
                    <w:right w:val="none" w:sz="0" w:space="0" w:color="8B3337"/>
                  </w:divBdr>
                  <w:divsChild>
                    <w:div w:id="389962020">
                      <w:marLeft w:val="0"/>
                      <w:marRight w:val="0"/>
                      <w:marTop w:val="0"/>
                      <w:marBottom w:val="0"/>
                      <w:divBdr>
                        <w:top w:val="none" w:sz="0" w:space="0" w:color="auto"/>
                        <w:left w:val="none" w:sz="0" w:space="0" w:color="auto"/>
                        <w:bottom w:val="none" w:sz="0" w:space="0" w:color="auto"/>
                        <w:right w:val="none" w:sz="0" w:space="0" w:color="auto"/>
                      </w:divBdr>
                      <w:divsChild>
                        <w:div w:id="128745055">
                          <w:marLeft w:val="0"/>
                          <w:marRight w:val="0"/>
                          <w:marTop w:val="0"/>
                          <w:marBottom w:val="0"/>
                          <w:divBdr>
                            <w:top w:val="none" w:sz="0" w:space="0" w:color="auto"/>
                            <w:left w:val="none" w:sz="0" w:space="0" w:color="auto"/>
                            <w:bottom w:val="none" w:sz="0" w:space="0" w:color="auto"/>
                            <w:right w:val="none" w:sz="0" w:space="0" w:color="auto"/>
                          </w:divBdr>
                        </w:div>
                        <w:div w:id="8043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4801">
          <w:marLeft w:val="0"/>
          <w:marRight w:val="0"/>
          <w:marTop w:val="96"/>
          <w:marBottom w:val="0"/>
          <w:divBdr>
            <w:top w:val="none" w:sz="0" w:space="0" w:color="auto"/>
            <w:left w:val="none" w:sz="0" w:space="0" w:color="auto"/>
            <w:bottom w:val="single" w:sz="12" w:space="0" w:color="9E4A3F"/>
            <w:right w:val="none" w:sz="0" w:space="0" w:color="auto"/>
          </w:divBdr>
          <w:divsChild>
            <w:div w:id="1718778760">
              <w:marLeft w:val="0"/>
              <w:marRight w:val="0"/>
              <w:marTop w:val="0"/>
              <w:marBottom w:val="0"/>
              <w:divBdr>
                <w:top w:val="none" w:sz="0" w:space="0" w:color="auto"/>
                <w:left w:val="single" w:sz="6" w:space="0" w:color="8B3337"/>
                <w:bottom w:val="single" w:sz="6" w:space="1" w:color="8B3337"/>
                <w:right w:val="single" w:sz="6" w:space="0" w:color="8B3337"/>
              </w:divBdr>
              <w:divsChild>
                <w:div w:id="2010209400">
                  <w:marLeft w:val="0"/>
                  <w:marRight w:val="0"/>
                  <w:marTop w:val="0"/>
                  <w:marBottom w:val="0"/>
                  <w:divBdr>
                    <w:top w:val="none" w:sz="0" w:space="0" w:color="auto"/>
                    <w:left w:val="none" w:sz="0" w:space="0" w:color="auto"/>
                    <w:bottom w:val="none" w:sz="0" w:space="0" w:color="auto"/>
                    <w:right w:val="none" w:sz="0" w:space="0" w:color="auto"/>
                  </w:divBdr>
                </w:div>
                <w:div w:id="1098984584">
                  <w:marLeft w:val="4560"/>
                  <w:marRight w:val="0"/>
                  <w:marTop w:val="0"/>
                  <w:marBottom w:val="0"/>
                  <w:divBdr>
                    <w:top w:val="none" w:sz="0" w:space="0" w:color="8B3337"/>
                    <w:left w:val="single" w:sz="6" w:space="0" w:color="8B3337"/>
                    <w:bottom w:val="none" w:sz="0" w:space="1" w:color="8B3337"/>
                    <w:right w:val="none" w:sz="0" w:space="0" w:color="8B3337"/>
                  </w:divBdr>
                  <w:divsChild>
                    <w:div w:id="1356077189">
                      <w:marLeft w:val="0"/>
                      <w:marRight w:val="0"/>
                      <w:marTop w:val="0"/>
                      <w:marBottom w:val="0"/>
                      <w:divBdr>
                        <w:top w:val="none" w:sz="0" w:space="0" w:color="auto"/>
                        <w:left w:val="none" w:sz="0" w:space="0" w:color="auto"/>
                        <w:bottom w:val="none" w:sz="0" w:space="0" w:color="auto"/>
                        <w:right w:val="none" w:sz="0" w:space="0" w:color="auto"/>
                      </w:divBdr>
                      <w:divsChild>
                        <w:div w:id="157231961">
                          <w:marLeft w:val="0"/>
                          <w:marRight w:val="0"/>
                          <w:marTop w:val="0"/>
                          <w:marBottom w:val="0"/>
                          <w:divBdr>
                            <w:top w:val="none" w:sz="0" w:space="0" w:color="auto"/>
                            <w:left w:val="none" w:sz="0" w:space="0" w:color="auto"/>
                            <w:bottom w:val="none" w:sz="0" w:space="0" w:color="auto"/>
                            <w:right w:val="none" w:sz="0" w:space="0" w:color="auto"/>
                          </w:divBdr>
                        </w:div>
                        <w:div w:id="4574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91765">
          <w:marLeft w:val="0"/>
          <w:marRight w:val="0"/>
          <w:marTop w:val="96"/>
          <w:marBottom w:val="0"/>
          <w:divBdr>
            <w:top w:val="none" w:sz="0" w:space="0" w:color="auto"/>
            <w:left w:val="none" w:sz="0" w:space="0" w:color="auto"/>
            <w:bottom w:val="single" w:sz="12" w:space="0" w:color="9E4A3F"/>
            <w:right w:val="none" w:sz="0" w:space="0" w:color="auto"/>
          </w:divBdr>
          <w:divsChild>
            <w:div w:id="479274468">
              <w:marLeft w:val="0"/>
              <w:marRight w:val="0"/>
              <w:marTop w:val="0"/>
              <w:marBottom w:val="0"/>
              <w:divBdr>
                <w:top w:val="none" w:sz="0" w:space="0" w:color="auto"/>
                <w:left w:val="single" w:sz="6" w:space="0" w:color="8B3337"/>
                <w:bottom w:val="single" w:sz="6" w:space="1" w:color="8B3337"/>
                <w:right w:val="single" w:sz="6" w:space="0" w:color="8B3337"/>
              </w:divBdr>
              <w:divsChild>
                <w:div w:id="1427530673">
                  <w:marLeft w:val="0"/>
                  <w:marRight w:val="0"/>
                  <w:marTop w:val="0"/>
                  <w:marBottom w:val="0"/>
                  <w:divBdr>
                    <w:top w:val="none" w:sz="0" w:space="0" w:color="auto"/>
                    <w:left w:val="none" w:sz="0" w:space="0" w:color="auto"/>
                    <w:bottom w:val="none" w:sz="0" w:space="0" w:color="auto"/>
                    <w:right w:val="none" w:sz="0" w:space="0" w:color="auto"/>
                  </w:divBdr>
                </w:div>
                <w:div w:id="85884394">
                  <w:marLeft w:val="4560"/>
                  <w:marRight w:val="0"/>
                  <w:marTop w:val="0"/>
                  <w:marBottom w:val="0"/>
                  <w:divBdr>
                    <w:top w:val="none" w:sz="0" w:space="0" w:color="8B3337"/>
                    <w:left w:val="single" w:sz="6" w:space="0" w:color="8B3337"/>
                    <w:bottom w:val="none" w:sz="0" w:space="1" w:color="8B3337"/>
                    <w:right w:val="none" w:sz="0" w:space="0" w:color="8B3337"/>
                  </w:divBdr>
                  <w:divsChild>
                    <w:div w:id="1866285855">
                      <w:marLeft w:val="0"/>
                      <w:marRight w:val="0"/>
                      <w:marTop w:val="0"/>
                      <w:marBottom w:val="0"/>
                      <w:divBdr>
                        <w:top w:val="none" w:sz="0" w:space="0" w:color="auto"/>
                        <w:left w:val="none" w:sz="0" w:space="0" w:color="auto"/>
                        <w:bottom w:val="none" w:sz="0" w:space="0" w:color="auto"/>
                        <w:right w:val="none" w:sz="0" w:space="0" w:color="auto"/>
                      </w:divBdr>
                      <w:divsChild>
                        <w:div w:id="7015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ixbb.ru/click.php?http://spk.ixbb.ru/viewtopic.php?pid=308" TargetMode="External"/><Relationship Id="rId13" Type="http://schemas.openxmlformats.org/officeDocument/2006/relationships/hyperlink" Target="http://spk.ixbb.ru/click.php?http://spk.ixbb.ru/viewtopic.php?pid=313" TargetMode="External"/><Relationship Id="rId18" Type="http://schemas.openxmlformats.org/officeDocument/2006/relationships/hyperlink" Target="http://spk.ixbb.ru/click.php?http://spk.ixbb.ru/viewtopic.php?pid=318"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pk.ixbb.ru/click.php?http://spk.ixbb.ru/viewtopic.php?pid=321" TargetMode="External"/><Relationship Id="rId7" Type="http://schemas.openxmlformats.org/officeDocument/2006/relationships/endnotes" Target="endnotes.xml"/><Relationship Id="rId12" Type="http://schemas.openxmlformats.org/officeDocument/2006/relationships/hyperlink" Target="http://spk.ixbb.ru/click.php?http://spk.ixbb.ru/viewtopic.php?pid=312" TargetMode="External"/><Relationship Id="rId17" Type="http://schemas.openxmlformats.org/officeDocument/2006/relationships/hyperlink" Target="http://spk.ixbb.ru/click.php?http://spk.ixbb.ru/viewtopic.php?pid=317" TargetMode="External"/><Relationship Id="rId25" Type="http://schemas.openxmlformats.org/officeDocument/2006/relationships/hyperlink" Target="http://spk.ixbb.ru/click.php?http://spk.ixbb.ru/viewtopic.php?pid=325" TargetMode="External"/><Relationship Id="rId2" Type="http://schemas.openxmlformats.org/officeDocument/2006/relationships/styles" Target="styles.xml"/><Relationship Id="rId16" Type="http://schemas.openxmlformats.org/officeDocument/2006/relationships/hyperlink" Target="http://spk.ixbb.ru/click.php?http://spk.ixbb.ru/viewtopic.php?pid=316" TargetMode="External"/><Relationship Id="rId20" Type="http://schemas.openxmlformats.org/officeDocument/2006/relationships/hyperlink" Target="http://spk.ixbb.ru/click.php?http://spk.ixbb.ru/viewtopic.php?pid=3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k.ixbb.ru/click.php?http://spk.ixbb.ru/viewtopic.php?pid=311" TargetMode="External"/><Relationship Id="rId24" Type="http://schemas.openxmlformats.org/officeDocument/2006/relationships/hyperlink" Target="http://spk.ixbb.ru/click.php?http://spk.ixbb.ru/viewtopic.php?pid=324" TargetMode="External"/><Relationship Id="rId5" Type="http://schemas.openxmlformats.org/officeDocument/2006/relationships/webSettings" Target="webSettings.xml"/><Relationship Id="rId15" Type="http://schemas.openxmlformats.org/officeDocument/2006/relationships/hyperlink" Target="http://spk.ixbb.ru/click.php?http://spk.ixbb.ru/viewtopic.php?pid=315" TargetMode="External"/><Relationship Id="rId23" Type="http://schemas.openxmlformats.org/officeDocument/2006/relationships/hyperlink" Target="http://spk.ixbb.ru/click.php?http://spk.ixbb.ru/viewtopic.php?pid=323" TargetMode="External"/><Relationship Id="rId28" Type="http://schemas.openxmlformats.org/officeDocument/2006/relationships/theme" Target="theme/theme1.xml"/><Relationship Id="rId10" Type="http://schemas.openxmlformats.org/officeDocument/2006/relationships/hyperlink" Target="http://spk.ixbb.ru/click.php?http://spk.ixbb.ru/viewtopic.php?pid=310" TargetMode="External"/><Relationship Id="rId19" Type="http://schemas.openxmlformats.org/officeDocument/2006/relationships/hyperlink" Target="http://spk.ixbb.ru/click.php?http://spk.ixbb.ru/viewtopic.php?pid=319" TargetMode="External"/><Relationship Id="rId4" Type="http://schemas.openxmlformats.org/officeDocument/2006/relationships/settings" Target="settings.xml"/><Relationship Id="rId9" Type="http://schemas.openxmlformats.org/officeDocument/2006/relationships/hyperlink" Target="http://spk.ixbb.ru/click.php?http://spk.ixbb.ru/viewtopic.php?pid=309" TargetMode="External"/><Relationship Id="rId14" Type="http://schemas.openxmlformats.org/officeDocument/2006/relationships/hyperlink" Target="http://spk.ixbb.ru/click.php?http://spk.ixbb.ru/viewtopic.php?pid=314" TargetMode="External"/><Relationship Id="rId22" Type="http://schemas.openxmlformats.org/officeDocument/2006/relationships/hyperlink" Target="http://spk.ixbb.ru/click.php?http://spk.ixbb.ru/viewtopic.php?pid=3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8141</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2020-02-17T17:09:00Z</dcterms:created>
  <dcterms:modified xsi:type="dcterms:W3CDTF">2020-07-22T11:44:00Z</dcterms:modified>
</cp:coreProperties>
</file>